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000" w:firstRow="0" w:lastRow="0" w:firstColumn="0" w:lastColumn="0" w:noHBand="0" w:noVBand="0"/>
      </w:tblPr>
      <w:tblGrid>
        <w:gridCol w:w="3119"/>
        <w:gridCol w:w="5953"/>
      </w:tblGrid>
      <w:tr w:rsidR="004372D6" w:rsidRPr="004372D6" w14:paraId="30B83815" w14:textId="77777777">
        <w:tc>
          <w:tcPr>
            <w:tcW w:w="1719" w:type="pct"/>
          </w:tcPr>
          <w:p w14:paraId="3DE0B29F" w14:textId="77777777" w:rsidR="00877DD6" w:rsidRPr="004372D6" w:rsidRDefault="008471B0">
            <w:pPr>
              <w:jc w:val="center"/>
              <w:rPr>
                <w:b/>
                <w:sz w:val="26"/>
              </w:rPr>
            </w:pPr>
            <w:r w:rsidRPr="004372D6">
              <w:rPr>
                <w:b/>
                <w:sz w:val="26"/>
              </w:rPr>
              <w:t>UỶ BAN NHÂN DÂN</w:t>
            </w:r>
          </w:p>
        </w:tc>
        <w:tc>
          <w:tcPr>
            <w:tcW w:w="3281" w:type="pct"/>
          </w:tcPr>
          <w:p w14:paraId="70315C8B" w14:textId="77777777" w:rsidR="00877DD6" w:rsidRPr="004372D6" w:rsidRDefault="008471B0">
            <w:pPr>
              <w:jc w:val="center"/>
              <w:rPr>
                <w:b/>
                <w:sz w:val="26"/>
              </w:rPr>
            </w:pPr>
            <w:r w:rsidRPr="004372D6">
              <w:rPr>
                <w:b/>
                <w:sz w:val="26"/>
              </w:rPr>
              <w:t>CỘNG HÒA XÃ HỘI CHỦ NGHĨA VIỆT NAM</w:t>
            </w:r>
          </w:p>
        </w:tc>
      </w:tr>
      <w:tr w:rsidR="004372D6" w:rsidRPr="004372D6" w14:paraId="78934FC6" w14:textId="77777777">
        <w:tc>
          <w:tcPr>
            <w:tcW w:w="1719" w:type="pct"/>
          </w:tcPr>
          <w:p w14:paraId="264C5393" w14:textId="77777777" w:rsidR="00877DD6" w:rsidRPr="004372D6" w:rsidRDefault="008471B0">
            <w:pPr>
              <w:jc w:val="center"/>
              <w:rPr>
                <w:b/>
                <w:sz w:val="26"/>
              </w:rPr>
            </w:pPr>
            <w:r w:rsidRPr="004372D6">
              <w:rPr>
                <w:b/>
                <w:sz w:val="26"/>
              </w:rPr>
              <w:t>TỈNH ĐỒNG THÁP</w:t>
            </w:r>
          </w:p>
        </w:tc>
        <w:tc>
          <w:tcPr>
            <w:tcW w:w="3281" w:type="pct"/>
          </w:tcPr>
          <w:p w14:paraId="592EEEFD" w14:textId="77777777" w:rsidR="00877DD6" w:rsidRPr="00A12426" w:rsidRDefault="008471B0">
            <w:pPr>
              <w:jc w:val="center"/>
              <w:rPr>
                <w:b/>
                <w:szCs w:val="28"/>
              </w:rPr>
            </w:pPr>
            <w:r w:rsidRPr="00A12426">
              <w:rPr>
                <w:b/>
                <w:szCs w:val="28"/>
              </w:rPr>
              <w:t>Độc lập - Tự do - Hạnh phúc</w:t>
            </w:r>
          </w:p>
        </w:tc>
      </w:tr>
      <w:tr w:rsidR="004372D6" w:rsidRPr="004372D6" w14:paraId="190F77F7" w14:textId="77777777">
        <w:trPr>
          <w:trHeight w:val="391"/>
        </w:trPr>
        <w:tc>
          <w:tcPr>
            <w:tcW w:w="1719" w:type="pct"/>
          </w:tcPr>
          <w:p w14:paraId="46686666" w14:textId="0B22CA05" w:rsidR="00877DD6" w:rsidRPr="004372D6" w:rsidRDefault="008471B0">
            <w:pPr>
              <w:jc w:val="center"/>
              <w:rPr>
                <w:b/>
                <w:sz w:val="26"/>
              </w:rPr>
            </w:pPr>
            <w:r w:rsidRPr="004372D6">
              <w:rPr>
                <w:noProof/>
              </w:rPr>
              <mc:AlternateContent>
                <mc:Choice Requires="wps">
                  <w:drawing>
                    <wp:anchor distT="0" distB="0" distL="0" distR="0" simplePos="0" relativeHeight="251653120" behindDoc="0" locked="0" layoutInCell="0" allowOverlap="1" wp14:anchorId="3C885ACD" wp14:editId="7E23240B">
                      <wp:simplePos x="0" y="0"/>
                      <wp:positionH relativeFrom="column">
                        <wp:posOffset>588976</wp:posOffset>
                      </wp:positionH>
                      <wp:positionV relativeFrom="paragraph">
                        <wp:posOffset>62865</wp:posOffset>
                      </wp:positionV>
                      <wp:extent cx="661035" cy="0"/>
                      <wp:effectExtent l="0" t="0" r="24765" b="19050"/>
                      <wp:wrapNone/>
                      <wp:docPr id="102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1035"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E017E41" id="Line 5" o:spid="_x0000_s1026" style="position:absolute;z-index:2516531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46.4pt,4.95pt" to="98.4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" o:allowincell="f">
                      <o:lock v:ext="edit" shapetype="f"/>
                    </v:line>
                  </w:pict>
                </mc:Fallback>
              </mc:AlternateContent>
            </w:r>
          </w:p>
        </w:tc>
        <w:tc>
          <w:tcPr>
            <w:tcW w:w="3281" w:type="pct"/>
          </w:tcPr>
          <w:p w14:paraId="2E2D407B" w14:textId="50ACDAE9" w:rsidR="00877DD6" w:rsidRPr="004372D6" w:rsidRDefault="00286CB4">
            <w:pPr>
              <w:rPr>
                <w:b/>
                <w:sz w:val="26"/>
                <w:lang w:val="vi-VN"/>
              </w:rPr>
            </w:pPr>
            <w:r w:rsidRPr="004372D6">
              <w:rPr>
                <w:noProof/>
              </w:rPr>
              <mc:AlternateContent>
                <mc:Choice Requires="wps">
                  <w:drawing>
                    <wp:anchor distT="0" distB="0" distL="0" distR="0" simplePos="0" relativeHeight="251657216" behindDoc="0" locked="0" layoutInCell="0" allowOverlap="1" wp14:anchorId="2B39391F" wp14:editId="6EB56ABD">
                      <wp:simplePos x="0" y="0"/>
                      <wp:positionH relativeFrom="column">
                        <wp:posOffset>782320</wp:posOffset>
                      </wp:positionH>
                      <wp:positionV relativeFrom="paragraph">
                        <wp:posOffset>53671</wp:posOffset>
                      </wp:positionV>
                      <wp:extent cx="2083241" cy="0"/>
                      <wp:effectExtent l="0" t="0" r="31750" b="19050"/>
                      <wp:wrapNone/>
                      <wp:docPr id="102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3241"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CA70287" id="Line 6" o:spid="_x0000_s1026" style="position:absolute;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1.6pt,4.25pt" to="225.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" o:allowincell="f">
                      <o:lock v:ext="edit" shapetype="f"/>
                    </v:line>
                  </w:pict>
                </mc:Fallback>
              </mc:AlternateContent>
            </w:r>
          </w:p>
        </w:tc>
      </w:tr>
      <w:tr w:rsidR="00877DD6" w:rsidRPr="004372D6" w14:paraId="00D6CD04" w14:textId="77777777">
        <w:trPr>
          <w:trHeight w:val="366"/>
        </w:trPr>
        <w:tc>
          <w:tcPr>
            <w:tcW w:w="1719" w:type="pct"/>
          </w:tcPr>
          <w:p w14:paraId="017A0AF0" w14:textId="3BDB0404" w:rsidR="00877DD6" w:rsidRPr="004372D6" w:rsidRDefault="008471B0">
            <w:pPr>
              <w:jc w:val="center"/>
              <w:rPr>
                <w:sz w:val="26"/>
              </w:rPr>
            </w:pPr>
            <w:r w:rsidRPr="004372D6">
              <w:rPr>
                <w:sz w:val="26"/>
              </w:rPr>
              <w:t>Số:</w:t>
            </w:r>
            <w:r w:rsidRPr="004372D6">
              <w:rPr>
                <w:b/>
                <w:sz w:val="26"/>
              </w:rPr>
              <w:t xml:space="preserve"> </w:t>
            </w:r>
            <w:r w:rsidR="002E3D7B" w:rsidRPr="002E3D7B">
              <w:rPr>
                <w:bCs/>
                <w:sz w:val="26"/>
              </w:rPr>
              <w:t>41</w:t>
            </w:r>
            <w:r w:rsidRPr="004372D6">
              <w:rPr>
                <w:sz w:val="26"/>
              </w:rPr>
              <w:t>/2024/QĐ-UBND</w:t>
            </w:r>
          </w:p>
          <w:p w14:paraId="42024240" w14:textId="5147076E" w:rsidR="00877DD6" w:rsidRPr="004372D6" w:rsidRDefault="00877DD6" w:rsidP="00666EAE">
            <w:pPr>
              <w:jc w:val="center"/>
              <w:rPr>
                <w:sz w:val="26"/>
              </w:rPr>
            </w:pPr>
          </w:p>
        </w:tc>
        <w:tc>
          <w:tcPr>
            <w:tcW w:w="3281" w:type="pct"/>
          </w:tcPr>
          <w:p w14:paraId="6BB45968" w14:textId="6DF75253" w:rsidR="00877DD6" w:rsidRPr="004372D6" w:rsidRDefault="008471B0" w:rsidP="00917067">
            <w:pPr>
              <w:pStyle w:val="Heading1"/>
              <w:jc w:val="center"/>
              <w:rPr>
                <w:sz w:val="26"/>
              </w:rPr>
            </w:pPr>
            <w:r w:rsidRPr="004372D6">
              <w:t>Đồng Tháp, ngày</w:t>
            </w:r>
            <w:r w:rsidR="00917067">
              <w:t xml:space="preserve"> 17</w:t>
            </w:r>
            <w:r w:rsidRPr="004372D6">
              <w:t xml:space="preserve"> tháng</w:t>
            </w:r>
            <w:r w:rsidR="00C62A80" w:rsidRPr="004372D6">
              <w:rPr>
                <w:lang w:val="vi-VN"/>
              </w:rPr>
              <w:t xml:space="preserve"> </w:t>
            </w:r>
            <w:r w:rsidR="004248FC">
              <w:t>12</w:t>
            </w:r>
            <w:r w:rsidRPr="004372D6">
              <w:rPr>
                <w:lang w:val="vi-VN"/>
              </w:rPr>
              <w:t xml:space="preserve"> </w:t>
            </w:r>
            <w:r w:rsidRPr="004372D6">
              <w:t xml:space="preserve"> năm 20</w:t>
            </w:r>
            <w:r w:rsidRPr="004372D6">
              <w:rPr>
                <w:lang w:val="vi-VN"/>
              </w:rPr>
              <w:t>2</w:t>
            </w:r>
            <w:r w:rsidRPr="004372D6">
              <w:t>4</w:t>
            </w:r>
          </w:p>
        </w:tc>
      </w:tr>
    </w:tbl>
    <w:p w14:paraId="1A108458" w14:textId="77777777" w:rsidR="00877DD6" w:rsidRPr="004372D6" w:rsidRDefault="008471B0">
      <w:pPr>
        <w:jc w:val="center"/>
        <w:rPr>
          <w:b/>
          <w:sz w:val="30"/>
          <w:szCs w:val="30"/>
        </w:rPr>
      </w:pPr>
      <w:r w:rsidRPr="004372D6">
        <w:rPr>
          <w:b/>
          <w:sz w:val="30"/>
          <w:szCs w:val="30"/>
        </w:rPr>
        <w:t>QUYẾT ĐỊNH</w:t>
      </w:r>
    </w:p>
    <w:p w14:paraId="433927FA" w14:textId="1550BDBD" w:rsidR="00660116" w:rsidRPr="004372D6" w:rsidRDefault="008471B0">
      <w:pPr>
        <w:jc w:val="center"/>
        <w:rPr>
          <w:b/>
        </w:rPr>
      </w:pPr>
      <w:r w:rsidRPr="004372D6">
        <w:rPr>
          <w:b/>
        </w:rPr>
        <w:t xml:space="preserve">Ban hành </w:t>
      </w:r>
      <w:r w:rsidR="00660116" w:rsidRPr="004372D6">
        <w:rPr>
          <w:b/>
        </w:rPr>
        <w:t xml:space="preserve">Quy định </w:t>
      </w:r>
      <w:r w:rsidRPr="004372D6">
        <w:rPr>
          <w:b/>
        </w:rPr>
        <w:t xml:space="preserve">về bồi thường thiệt hại cây trồng, vật nuôi khi </w:t>
      </w:r>
    </w:p>
    <w:p w14:paraId="6F89233F" w14:textId="558BC47D" w:rsidR="00877DD6" w:rsidRPr="00304887" w:rsidRDefault="008471B0">
      <w:pPr>
        <w:jc w:val="center"/>
        <w:rPr>
          <w:b/>
          <w:szCs w:val="28"/>
          <w:lang w:val="vi-VN"/>
        </w:rPr>
      </w:pPr>
      <w:r w:rsidRPr="004372D6">
        <w:rPr>
          <w:b/>
        </w:rPr>
        <w:t>Nhà nước thu hồi đất trên địa bàn tỉnh Đồng Tháp</w:t>
      </w:r>
    </w:p>
    <w:p w14:paraId="7B1A265D" w14:textId="77777777" w:rsidR="00877DD6" w:rsidRPr="004372D6" w:rsidRDefault="008471B0">
      <w:pPr>
        <w:jc w:val="center"/>
        <w:rPr>
          <w:b/>
          <w:lang w:val="vi-VN"/>
        </w:rPr>
      </w:pPr>
      <w:r w:rsidRPr="004372D6">
        <w:rPr>
          <w:noProof/>
          <w:szCs w:val="28"/>
        </w:rPr>
        <mc:AlternateContent>
          <mc:Choice Requires="wps">
            <w:drawing>
              <wp:anchor distT="0" distB="0" distL="0" distR="0" simplePos="0" relativeHeight="251655168" behindDoc="0" locked="0" layoutInCell="0" allowOverlap="1" wp14:anchorId="4ADCCE6E" wp14:editId="13E83086">
                <wp:simplePos x="0" y="0"/>
                <wp:positionH relativeFrom="column">
                  <wp:posOffset>2340610</wp:posOffset>
                </wp:positionH>
                <wp:positionV relativeFrom="paragraph">
                  <wp:posOffset>57785</wp:posOffset>
                </wp:positionV>
                <wp:extent cx="1133474" cy="0"/>
                <wp:effectExtent l="10795" t="12700" r="8255" b="6350"/>
                <wp:wrapNone/>
                <wp:docPr id="102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133474"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367E7839" id="Line 7" o:spid="_x0000_s1026" style="position:absolute;flip:y;z-index:25165516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84.3pt,4.55pt" to="273.5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" o:allowincell="f">
                <o:lock v:ext="edit" shapetype="f"/>
              </v:line>
            </w:pict>
          </mc:Fallback>
        </mc:AlternateContent>
      </w:r>
    </w:p>
    <w:p w14:paraId="353EAF01" w14:textId="77777777" w:rsidR="00877DD6" w:rsidRPr="004372D6" w:rsidRDefault="008471B0">
      <w:pPr>
        <w:spacing w:before="120" w:line="312" w:lineRule="auto"/>
        <w:jc w:val="center"/>
        <w:rPr>
          <w:b/>
          <w:lang w:val="vi-VN"/>
        </w:rPr>
      </w:pPr>
      <w:r w:rsidRPr="004372D6">
        <w:rPr>
          <w:b/>
          <w:lang w:val="vi-VN"/>
        </w:rPr>
        <w:t>UỶ BAN NHÂN DÂN TỈNH ĐỒNG THÁP</w:t>
      </w:r>
    </w:p>
    <w:p w14:paraId="5DDAB76A" w14:textId="77777777" w:rsidR="00286CB4" w:rsidRDefault="00286CB4" w:rsidP="00C62A80">
      <w:pPr>
        <w:autoSpaceDE w:val="0"/>
        <w:spacing w:after="80"/>
        <w:ind w:firstLine="567"/>
        <w:jc w:val="both"/>
        <w:rPr>
          <w:i/>
          <w:szCs w:val="28"/>
          <w:lang w:val="vi-VN"/>
        </w:rPr>
      </w:pPr>
      <w:bookmarkStart w:id="0" w:name="_Hlk180696287"/>
    </w:p>
    <w:p w14:paraId="4D1CB377" w14:textId="5FABD36C" w:rsidR="001248A4" w:rsidRPr="004372D6" w:rsidRDefault="008471B0" w:rsidP="00D31EDF">
      <w:pPr>
        <w:autoSpaceDE w:val="0"/>
        <w:spacing w:before="120" w:after="120"/>
        <w:ind w:firstLine="567"/>
        <w:jc w:val="both"/>
        <w:rPr>
          <w:i/>
          <w:szCs w:val="28"/>
        </w:rPr>
      </w:pPr>
      <w:r w:rsidRPr="004372D6">
        <w:rPr>
          <w:i/>
          <w:szCs w:val="28"/>
          <w:lang w:val="vi-VN"/>
        </w:rPr>
        <w:t xml:space="preserve">Căn cứ </w:t>
      </w:r>
      <w:r w:rsidRPr="004372D6">
        <w:rPr>
          <w:bCs/>
          <w:i/>
          <w:szCs w:val="28"/>
          <w:lang w:val="vi-VN"/>
        </w:rPr>
        <w:t>Luật Tổ chức chính quyền địa phương ngày 19 tháng 6 năm 2015</w:t>
      </w:r>
      <w:r w:rsidRPr="004372D6">
        <w:rPr>
          <w:i/>
          <w:szCs w:val="28"/>
          <w:lang w:val="vi-VN"/>
        </w:rPr>
        <w:t xml:space="preserve">; </w:t>
      </w:r>
    </w:p>
    <w:p w14:paraId="40CC7E86" w14:textId="764C932F" w:rsidR="00877DD6" w:rsidRPr="004372D6" w:rsidRDefault="001248A4" w:rsidP="00D31EDF">
      <w:pPr>
        <w:autoSpaceDE w:val="0"/>
        <w:spacing w:before="120" w:after="120"/>
        <w:ind w:firstLine="567"/>
        <w:jc w:val="both"/>
        <w:rPr>
          <w:i/>
          <w:szCs w:val="28"/>
          <w:lang w:val="vi-VN"/>
        </w:rPr>
      </w:pPr>
      <w:r w:rsidRPr="004372D6">
        <w:rPr>
          <w:i/>
          <w:szCs w:val="28"/>
          <w:lang w:val="vi-VN"/>
        </w:rPr>
        <w:t xml:space="preserve">Căn cứ </w:t>
      </w:r>
      <w:r w:rsidR="008471B0" w:rsidRPr="004372D6">
        <w:rPr>
          <w:i/>
          <w:szCs w:val="28"/>
          <w:lang w:val="vi-VN"/>
        </w:rPr>
        <w:t>Luật Sửa đổi, bổ sung một số điều của Luật Tổ chức Chính phủ và Luật Tổ chức chính quyền địa phương ngày 22 tháng 11 năm 2019;</w:t>
      </w:r>
    </w:p>
    <w:p w14:paraId="33035AE1" w14:textId="074FF21A" w:rsidR="00877DD6" w:rsidRPr="00143B8D" w:rsidRDefault="008471B0" w:rsidP="00D31EDF">
      <w:pPr>
        <w:shd w:val="clear" w:color="auto" w:fill="FFFFFF"/>
        <w:spacing w:before="120" w:after="120"/>
        <w:ind w:firstLine="567"/>
        <w:jc w:val="both"/>
        <w:rPr>
          <w:i/>
          <w:iCs/>
          <w:spacing w:val="-6"/>
          <w:szCs w:val="28"/>
          <w:lang w:val="vi-VN" w:eastAsia="vi-VN"/>
        </w:rPr>
      </w:pPr>
      <w:r w:rsidRPr="00A41644">
        <w:rPr>
          <w:i/>
          <w:iCs/>
          <w:spacing w:val="-6"/>
          <w:szCs w:val="28"/>
          <w:lang w:val="vi-VN" w:eastAsia="vi-VN"/>
        </w:rPr>
        <w:t xml:space="preserve">Căn cứ </w:t>
      </w:r>
      <w:r w:rsidR="000E00CE" w:rsidRPr="00A41644">
        <w:rPr>
          <w:i/>
          <w:iCs/>
          <w:spacing w:val="-6"/>
          <w:szCs w:val="28"/>
          <w:lang w:eastAsia="vi-VN"/>
        </w:rPr>
        <w:t xml:space="preserve">khoản 4, khoản 6 </w:t>
      </w:r>
      <w:r w:rsidR="004A28AC" w:rsidRPr="00A41644">
        <w:rPr>
          <w:i/>
          <w:iCs/>
          <w:spacing w:val="-6"/>
          <w:szCs w:val="28"/>
          <w:lang w:eastAsia="vi-VN"/>
        </w:rPr>
        <w:t xml:space="preserve">Điều 103 </w:t>
      </w:r>
      <w:r w:rsidR="004A28AC" w:rsidRPr="00A41644">
        <w:rPr>
          <w:i/>
          <w:spacing w:val="-6"/>
          <w:szCs w:val="28"/>
        </w:rPr>
        <w:t>Luật Đất đai ngày 18 tháng 01 năm 2024</w:t>
      </w:r>
      <w:r w:rsidR="00143B8D">
        <w:rPr>
          <w:i/>
          <w:spacing w:val="-6"/>
          <w:szCs w:val="28"/>
          <w:lang w:val="vi-VN"/>
        </w:rPr>
        <w:t>;</w:t>
      </w:r>
    </w:p>
    <w:p w14:paraId="11AA44B3" w14:textId="77777777" w:rsidR="00877DD6" w:rsidRPr="004372D6" w:rsidRDefault="008471B0" w:rsidP="00D31EDF">
      <w:pPr>
        <w:autoSpaceDE w:val="0"/>
        <w:spacing w:before="120" w:after="120"/>
        <w:ind w:firstLine="567"/>
        <w:jc w:val="both"/>
        <w:rPr>
          <w:i/>
          <w:szCs w:val="28"/>
          <w:lang w:val="vi-VN"/>
        </w:rPr>
      </w:pPr>
      <w:r w:rsidRPr="004372D6">
        <w:rPr>
          <w:i/>
          <w:szCs w:val="28"/>
          <w:lang w:val="vi-VN"/>
        </w:rPr>
        <w:t>Theo đề nghị của Giám đốc Sở Nông nghiệp và Phát triển nông thôn.</w:t>
      </w:r>
    </w:p>
    <w:bookmarkEnd w:id="0"/>
    <w:p w14:paraId="4C1A3123" w14:textId="77777777" w:rsidR="00877DD6" w:rsidRPr="004372D6" w:rsidRDefault="008471B0" w:rsidP="00D31EDF">
      <w:pPr>
        <w:spacing w:before="240" w:after="240"/>
        <w:jc w:val="center"/>
        <w:rPr>
          <w:b/>
          <w:lang w:val="vi-VN"/>
        </w:rPr>
      </w:pPr>
      <w:r w:rsidRPr="004372D6">
        <w:rPr>
          <w:b/>
          <w:lang w:val="vi-VN"/>
        </w:rPr>
        <w:t>QUYẾT ĐỊNH:</w:t>
      </w:r>
    </w:p>
    <w:p w14:paraId="23DBE8B4" w14:textId="28B9870C" w:rsidR="00877DD6" w:rsidRPr="004372D6" w:rsidRDefault="008471B0" w:rsidP="00D31EDF">
      <w:pPr>
        <w:spacing w:before="120" w:after="120"/>
        <w:ind w:firstLine="567"/>
        <w:jc w:val="both"/>
        <w:rPr>
          <w:bCs/>
          <w:szCs w:val="26"/>
          <w:lang w:val="vi-VN"/>
        </w:rPr>
      </w:pPr>
      <w:r w:rsidRPr="004372D6">
        <w:rPr>
          <w:b/>
          <w:szCs w:val="26"/>
          <w:lang w:val="vi-VN"/>
        </w:rPr>
        <w:t>Điều 1.</w:t>
      </w:r>
      <w:r w:rsidRPr="004372D6">
        <w:rPr>
          <w:bCs/>
          <w:szCs w:val="26"/>
          <w:lang w:val="vi-VN"/>
        </w:rPr>
        <w:t xml:space="preserve"> Ban hành kèm theo Quyết định này Quy định về bồi thường thiệt hại cây trồng, vật nuôi khi Nhà nước thu hồi đất trên địa bàn tỉnh Đồng Tháp.</w:t>
      </w:r>
    </w:p>
    <w:p w14:paraId="467B04D3" w14:textId="49E93D43" w:rsidR="00877DD6" w:rsidRPr="004372D6" w:rsidRDefault="008471B0" w:rsidP="00D31EDF">
      <w:pPr>
        <w:spacing w:before="120" w:after="120"/>
        <w:ind w:firstLine="567"/>
        <w:jc w:val="both"/>
        <w:rPr>
          <w:b/>
          <w:szCs w:val="26"/>
          <w:lang w:val="vi-VN"/>
        </w:rPr>
      </w:pPr>
      <w:r w:rsidRPr="004372D6">
        <w:rPr>
          <w:b/>
          <w:szCs w:val="26"/>
          <w:lang w:val="vi-VN"/>
        </w:rPr>
        <w:t>Điều 2.</w:t>
      </w:r>
      <w:r w:rsidRPr="004372D6">
        <w:rPr>
          <w:bCs/>
          <w:szCs w:val="26"/>
          <w:lang w:val="vi-VN"/>
        </w:rPr>
        <w:t xml:space="preserve"> Quyết định này có hiệu lực kể từ ngày</w:t>
      </w:r>
      <w:r w:rsidR="00917067">
        <w:rPr>
          <w:bCs/>
          <w:szCs w:val="26"/>
        </w:rPr>
        <w:t xml:space="preserve"> 27</w:t>
      </w:r>
      <w:r w:rsidR="00A12426">
        <w:rPr>
          <w:bCs/>
          <w:szCs w:val="26"/>
        </w:rPr>
        <w:t xml:space="preserve"> </w:t>
      </w:r>
      <w:r w:rsidRPr="004372D6">
        <w:rPr>
          <w:bCs/>
          <w:szCs w:val="26"/>
          <w:lang w:val="vi-VN"/>
        </w:rPr>
        <w:t>tháng</w:t>
      </w:r>
      <w:r w:rsidR="00917067">
        <w:rPr>
          <w:bCs/>
          <w:szCs w:val="26"/>
        </w:rPr>
        <w:t xml:space="preserve"> 12</w:t>
      </w:r>
      <w:r w:rsidR="000D4F9D">
        <w:rPr>
          <w:bCs/>
          <w:szCs w:val="26"/>
        </w:rPr>
        <w:t xml:space="preserve"> </w:t>
      </w:r>
      <w:r w:rsidRPr="004372D6">
        <w:rPr>
          <w:bCs/>
          <w:szCs w:val="26"/>
          <w:lang w:val="vi-VN"/>
        </w:rPr>
        <w:t>năm 2024</w:t>
      </w:r>
      <w:r w:rsidR="001248A4" w:rsidRPr="004372D6">
        <w:rPr>
          <w:bCs/>
          <w:szCs w:val="26"/>
        </w:rPr>
        <w:t xml:space="preserve"> và</w:t>
      </w:r>
      <w:r w:rsidRPr="004372D6">
        <w:rPr>
          <w:bCs/>
          <w:szCs w:val="26"/>
          <w:lang w:val="vi-VN"/>
        </w:rPr>
        <w:t xml:space="preserve"> thay thế Quyết định số 32/2022/QĐ-UBND ngày 26 tháng 12 năm 2022 của Ủy ban nhân dân tỉnh Đồng Tháp ban hành quy định về giá bồi thường cây trồng, vật nuôi là thủy sản khi Nhà nước thu hồi đất trên địa bàn tỉnh Đồng Tháp.</w:t>
      </w:r>
    </w:p>
    <w:p w14:paraId="7874FEC5" w14:textId="77777777" w:rsidR="00877DD6" w:rsidRPr="004372D6" w:rsidRDefault="008471B0" w:rsidP="00D31EDF">
      <w:pPr>
        <w:spacing w:before="120" w:after="120"/>
        <w:ind w:firstLine="567"/>
        <w:jc w:val="both"/>
        <w:rPr>
          <w:bCs/>
          <w:szCs w:val="26"/>
          <w:lang w:val="vi-VN"/>
        </w:rPr>
      </w:pPr>
      <w:r w:rsidRPr="004372D6">
        <w:rPr>
          <w:rFonts w:hint="eastAsia"/>
          <w:b/>
          <w:szCs w:val="26"/>
          <w:lang w:val="vi-VN"/>
        </w:rPr>
        <w:t>Đ</w:t>
      </w:r>
      <w:r w:rsidRPr="004372D6">
        <w:rPr>
          <w:b/>
          <w:szCs w:val="26"/>
          <w:lang w:val="vi-VN"/>
        </w:rPr>
        <w:t xml:space="preserve">iều 3. </w:t>
      </w:r>
      <w:r w:rsidRPr="004372D6">
        <w:rPr>
          <w:bCs/>
          <w:szCs w:val="26"/>
          <w:lang w:val="vi-VN"/>
        </w:rPr>
        <w:t>Chánh Văn phòng Ủy ban nhân dân Tỉnh; Thủ trưởng các sở, ban, ngành Tỉnh; Chủ tịch Ủy ban nhân dân các huyện, thành phố; Chủ tịch Ủy ban nhân dân các xã, phường, thị trấn và các cơ quan, tổ chức, cá nhân có liên quan chịu trách nhiệm thi hành Quyết định này./.</w:t>
      </w:r>
    </w:p>
    <w:tbl>
      <w:tblPr>
        <w:tblpPr w:leftFromText="180" w:rightFromText="180" w:vertAnchor="text" w:tblpXSpec="center" w:tblpY="1"/>
        <w:tblOverlap w:val="never"/>
        <w:tblW w:w="5000" w:type="pct"/>
        <w:jc w:val="center"/>
        <w:tblLook w:val="0000" w:firstRow="0" w:lastRow="0" w:firstColumn="0" w:lastColumn="0" w:noHBand="0" w:noVBand="0"/>
      </w:tblPr>
      <w:tblGrid>
        <w:gridCol w:w="4463"/>
        <w:gridCol w:w="4609"/>
      </w:tblGrid>
      <w:tr w:rsidR="004372D6" w:rsidRPr="004372D6" w14:paraId="01D47B48" w14:textId="77777777" w:rsidTr="004A06EC">
        <w:trPr>
          <w:jc w:val="center"/>
        </w:trPr>
        <w:tc>
          <w:tcPr>
            <w:tcW w:w="2460" w:type="pct"/>
          </w:tcPr>
          <w:p w14:paraId="3B5ECFE4" w14:textId="77777777" w:rsidR="00877DD6" w:rsidRPr="004372D6" w:rsidRDefault="008471B0" w:rsidP="00286CB4">
            <w:pPr>
              <w:ind w:left="-108" w:right="-50"/>
              <w:jc w:val="both"/>
              <w:rPr>
                <w:i/>
                <w:iCs/>
                <w:sz w:val="24"/>
                <w:lang w:val="vi-VN" w:eastAsia="vi-VN"/>
              </w:rPr>
            </w:pPr>
            <w:r w:rsidRPr="004372D6">
              <w:rPr>
                <w:b/>
                <w:bCs/>
                <w:i/>
                <w:iCs/>
                <w:sz w:val="24"/>
                <w:lang w:val="vi-VN" w:eastAsia="vi-VN"/>
              </w:rPr>
              <w:t>Nơi nhận:</w:t>
            </w:r>
          </w:p>
        </w:tc>
        <w:tc>
          <w:tcPr>
            <w:tcW w:w="2540" w:type="pct"/>
          </w:tcPr>
          <w:p w14:paraId="3F5A2F47" w14:textId="77777777" w:rsidR="00877DD6" w:rsidRPr="004A06EC" w:rsidRDefault="008471B0" w:rsidP="00286CB4">
            <w:pPr>
              <w:keepNext/>
              <w:ind w:left="-166" w:right="-108"/>
              <w:jc w:val="center"/>
              <w:outlineLvl w:val="5"/>
              <w:rPr>
                <w:b/>
                <w:bCs/>
                <w:sz w:val="26"/>
                <w:szCs w:val="26"/>
              </w:rPr>
            </w:pPr>
            <w:r w:rsidRPr="004A06EC">
              <w:rPr>
                <w:b/>
                <w:bCs/>
                <w:sz w:val="26"/>
                <w:szCs w:val="26"/>
              </w:rPr>
              <w:t xml:space="preserve">TM. </w:t>
            </w:r>
            <w:r w:rsidRPr="004A06EC">
              <w:rPr>
                <w:b/>
                <w:bCs/>
                <w:sz w:val="26"/>
                <w:szCs w:val="26"/>
                <w:lang w:val="vi-VN"/>
              </w:rPr>
              <w:t>UỶ</w:t>
            </w:r>
            <w:r w:rsidRPr="004A06EC">
              <w:rPr>
                <w:b/>
                <w:bCs/>
                <w:sz w:val="26"/>
                <w:szCs w:val="26"/>
              </w:rPr>
              <w:t xml:space="preserve"> BAN NHÂN DÂN</w:t>
            </w:r>
          </w:p>
        </w:tc>
      </w:tr>
      <w:tr w:rsidR="004372D6" w:rsidRPr="004372D6" w14:paraId="721FDB02" w14:textId="77777777" w:rsidTr="00981373">
        <w:trPr>
          <w:trHeight w:val="552"/>
          <w:jc w:val="center"/>
        </w:trPr>
        <w:tc>
          <w:tcPr>
            <w:tcW w:w="2460" w:type="pct"/>
          </w:tcPr>
          <w:p w14:paraId="355E83AC" w14:textId="77777777" w:rsidR="00961963" w:rsidRPr="000D4F9D" w:rsidRDefault="00961963" w:rsidP="00961963">
            <w:pPr>
              <w:ind w:left="-108" w:right="-108"/>
              <w:jc w:val="both"/>
              <w:rPr>
                <w:sz w:val="22"/>
                <w:szCs w:val="22"/>
                <w:lang w:eastAsia="vi-VN"/>
              </w:rPr>
            </w:pPr>
            <w:r w:rsidRPr="000D4F9D">
              <w:rPr>
                <w:sz w:val="22"/>
                <w:szCs w:val="22"/>
                <w:lang w:val="vi-VN" w:eastAsia="vi-VN"/>
              </w:rPr>
              <w:t>- Như Đi</w:t>
            </w:r>
            <w:r w:rsidRPr="000D4F9D">
              <w:rPr>
                <w:sz w:val="22"/>
                <w:szCs w:val="22"/>
                <w:lang w:eastAsia="vi-VN"/>
              </w:rPr>
              <w:t>ều 3;</w:t>
            </w:r>
          </w:p>
          <w:p w14:paraId="05EE2233" w14:textId="77777777" w:rsidR="00961963" w:rsidRPr="000D4F9D" w:rsidRDefault="00961963" w:rsidP="00961963">
            <w:pPr>
              <w:ind w:left="-108" w:right="-108"/>
              <w:jc w:val="both"/>
              <w:rPr>
                <w:sz w:val="22"/>
                <w:szCs w:val="22"/>
                <w:lang w:eastAsia="vi-VN"/>
              </w:rPr>
            </w:pPr>
            <w:r w:rsidRPr="000D4F9D">
              <w:rPr>
                <w:sz w:val="22"/>
                <w:szCs w:val="22"/>
                <w:lang w:eastAsia="vi-VN"/>
              </w:rPr>
              <w:t>- Chính phủ;</w:t>
            </w:r>
          </w:p>
          <w:p w14:paraId="1BA2A14C" w14:textId="77777777" w:rsidR="00961963" w:rsidRPr="000D4F9D" w:rsidRDefault="00961963" w:rsidP="00961963">
            <w:pPr>
              <w:ind w:left="-108" w:right="-108"/>
              <w:jc w:val="both"/>
              <w:rPr>
                <w:sz w:val="22"/>
                <w:szCs w:val="22"/>
                <w:lang w:eastAsia="vi-VN"/>
              </w:rPr>
            </w:pPr>
            <w:r w:rsidRPr="000D4F9D">
              <w:rPr>
                <w:sz w:val="22"/>
                <w:szCs w:val="22"/>
                <w:lang w:eastAsia="vi-VN"/>
              </w:rPr>
              <w:t>- Các Bộ: TNMT; NNPTNT; TC;</w:t>
            </w:r>
          </w:p>
          <w:p w14:paraId="49129EE0" w14:textId="77777777" w:rsidR="00961963" w:rsidRPr="000D4F9D" w:rsidRDefault="00961963" w:rsidP="00961963">
            <w:pPr>
              <w:ind w:left="-108" w:right="-108"/>
              <w:jc w:val="both"/>
              <w:rPr>
                <w:sz w:val="22"/>
                <w:szCs w:val="22"/>
                <w:lang w:eastAsia="vi-VN"/>
              </w:rPr>
            </w:pPr>
            <w:r w:rsidRPr="000D4F9D">
              <w:rPr>
                <w:sz w:val="22"/>
                <w:szCs w:val="22"/>
                <w:lang w:eastAsia="vi-VN"/>
              </w:rPr>
              <w:t>- Vụ pháp chế - Bộ TNTM;</w:t>
            </w:r>
          </w:p>
          <w:p w14:paraId="6A65CF0A" w14:textId="77777777" w:rsidR="00961963" w:rsidRPr="000D4F9D" w:rsidRDefault="00961963" w:rsidP="00961963">
            <w:pPr>
              <w:ind w:left="-108" w:right="-108"/>
              <w:jc w:val="both"/>
              <w:rPr>
                <w:sz w:val="22"/>
                <w:szCs w:val="22"/>
                <w:lang w:eastAsia="vi-VN"/>
              </w:rPr>
            </w:pPr>
            <w:r w:rsidRPr="000D4F9D">
              <w:rPr>
                <w:sz w:val="22"/>
                <w:szCs w:val="22"/>
                <w:lang w:val="vi-VN"/>
              </w:rPr>
              <w:t xml:space="preserve">- </w:t>
            </w:r>
            <w:r w:rsidRPr="000D4F9D">
              <w:rPr>
                <w:sz w:val="22"/>
                <w:szCs w:val="22"/>
                <w:shd w:val="clear" w:color="auto" w:fill="FFFFFF"/>
              </w:rPr>
              <w:t>Cục Kiểm tra VBQPPL - Bộ Tư pháp;</w:t>
            </w:r>
          </w:p>
          <w:p w14:paraId="5EC4A067" w14:textId="77777777" w:rsidR="00961963" w:rsidRPr="000D4F9D" w:rsidRDefault="00961963" w:rsidP="00961963">
            <w:pPr>
              <w:ind w:left="-108" w:right="-108"/>
              <w:jc w:val="both"/>
              <w:rPr>
                <w:sz w:val="22"/>
                <w:szCs w:val="22"/>
                <w:lang w:eastAsia="vi-VN"/>
              </w:rPr>
            </w:pPr>
            <w:r w:rsidRPr="000D4F9D">
              <w:rPr>
                <w:sz w:val="22"/>
                <w:szCs w:val="22"/>
                <w:lang w:eastAsia="vi-VN"/>
              </w:rPr>
              <w:t xml:space="preserve">- TT/TU </w:t>
            </w:r>
            <w:r w:rsidRPr="000D4F9D">
              <w:rPr>
                <w:i/>
                <w:sz w:val="22"/>
                <w:szCs w:val="22"/>
                <w:lang w:eastAsia="vi-VN"/>
              </w:rPr>
              <w:t>(báo cáo);</w:t>
            </w:r>
          </w:p>
          <w:p w14:paraId="384A6D3B" w14:textId="77777777" w:rsidR="00961963" w:rsidRPr="000D4F9D" w:rsidRDefault="00961963" w:rsidP="00961963">
            <w:pPr>
              <w:ind w:left="-108" w:right="-108"/>
              <w:jc w:val="both"/>
              <w:rPr>
                <w:sz w:val="22"/>
                <w:szCs w:val="22"/>
                <w:lang w:eastAsia="vi-VN"/>
              </w:rPr>
            </w:pPr>
            <w:r w:rsidRPr="000D4F9D">
              <w:rPr>
                <w:sz w:val="22"/>
                <w:szCs w:val="22"/>
                <w:lang w:eastAsia="vi-VN"/>
              </w:rPr>
              <w:t xml:space="preserve">- TT/HĐND Tỉnh </w:t>
            </w:r>
            <w:r w:rsidRPr="000D4F9D">
              <w:rPr>
                <w:i/>
                <w:sz w:val="22"/>
                <w:szCs w:val="22"/>
                <w:lang w:eastAsia="vi-VN"/>
              </w:rPr>
              <w:t>(báo cáo);</w:t>
            </w:r>
          </w:p>
          <w:p w14:paraId="1A4D33CC" w14:textId="77777777" w:rsidR="00961963" w:rsidRPr="000D4F9D" w:rsidRDefault="00961963" w:rsidP="00961963">
            <w:pPr>
              <w:ind w:left="-108" w:right="-108"/>
              <w:jc w:val="both"/>
              <w:rPr>
                <w:sz w:val="22"/>
                <w:szCs w:val="22"/>
                <w:lang w:eastAsia="vi-VN"/>
              </w:rPr>
            </w:pPr>
            <w:r w:rsidRPr="000D4F9D">
              <w:rPr>
                <w:sz w:val="22"/>
                <w:szCs w:val="22"/>
                <w:lang w:eastAsia="vi-VN"/>
              </w:rPr>
              <w:t xml:space="preserve">- BCSĐ/UBND Tỉnh </w:t>
            </w:r>
            <w:r w:rsidRPr="000D4F9D">
              <w:rPr>
                <w:i/>
                <w:sz w:val="22"/>
                <w:szCs w:val="22"/>
                <w:lang w:eastAsia="vi-VN"/>
              </w:rPr>
              <w:t>(báo cáo);</w:t>
            </w:r>
          </w:p>
          <w:p w14:paraId="1EC8D7E7" w14:textId="77777777" w:rsidR="00961963" w:rsidRPr="000D4F9D" w:rsidRDefault="00961963" w:rsidP="00961963">
            <w:pPr>
              <w:ind w:left="-108" w:right="-108"/>
              <w:jc w:val="both"/>
              <w:rPr>
                <w:sz w:val="22"/>
                <w:szCs w:val="22"/>
                <w:lang w:eastAsia="vi-VN"/>
              </w:rPr>
            </w:pPr>
            <w:r w:rsidRPr="000D4F9D">
              <w:rPr>
                <w:sz w:val="22"/>
                <w:szCs w:val="22"/>
                <w:lang w:eastAsia="vi-VN"/>
              </w:rPr>
              <w:t>- UBMTTQVN Tỉnh;</w:t>
            </w:r>
          </w:p>
          <w:p w14:paraId="1A0F74A3" w14:textId="77777777" w:rsidR="00961963" w:rsidRPr="000D4F9D" w:rsidRDefault="00961963" w:rsidP="00961963">
            <w:pPr>
              <w:ind w:left="-108" w:right="-108"/>
              <w:jc w:val="both"/>
              <w:rPr>
                <w:sz w:val="22"/>
                <w:szCs w:val="22"/>
                <w:lang w:eastAsia="vi-VN"/>
              </w:rPr>
            </w:pPr>
            <w:r w:rsidRPr="000D4F9D">
              <w:rPr>
                <w:sz w:val="22"/>
                <w:szCs w:val="22"/>
                <w:lang w:eastAsia="vi-VN"/>
              </w:rPr>
              <w:t>- Đoàn ĐBQH Tỉnh;</w:t>
            </w:r>
          </w:p>
          <w:p w14:paraId="5DFA6223" w14:textId="77777777" w:rsidR="00961963" w:rsidRPr="000D4F9D" w:rsidRDefault="00961963" w:rsidP="00961963">
            <w:pPr>
              <w:ind w:left="-108" w:right="-108"/>
              <w:jc w:val="both"/>
              <w:rPr>
                <w:sz w:val="22"/>
                <w:szCs w:val="22"/>
                <w:lang w:val="vi-VN" w:eastAsia="vi-VN"/>
              </w:rPr>
            </w:pPr>
            <w:r w:rsidRPr="000D4F9D">
              <w:rPr>
                <w:sz w:val="22"/>
                <w:szCs w:val="22"/>
                <w:lang w:val="vi-VN" w:eastAsia="vi-VN"/>
              </w:rPr>
              <w:t xml:space="preserve">- CT và các PCT/UBND </w:t>
            </w:r>
            <w:r w:rsidRPr="000D4F9D">
              <w:rPr>
                <w:sz w:val="22"/>
                <w:szCs w:val="22"/>
                <w:lang w:eastAsia="vi-VN"/>
              </w:rPr>
              <w:t>T</w:t>
            </w:r>
            <w:r w:rsidRPr="000D4F9D">
              <w:rPr>
                <w:sz w:val="22"/>
                <w:szCs w:val="22"/>
                <w:lang w:val="vi-VN" w:eastAsia="vi-VN"/>
              </w:rPr>
              <w:t>ỉnh;</w:t>
            </w:r>
          </w:p>
          <w:p w14:paraId="6993B925" w14:textId="77777777" w:rsidR="00961963" w:rsidRPr="000D4F9D" w:rsidRDefault="00961963" w:rsidP="00961963">
            <w:pPr>
              <w:ind w:left="-108" w:right="-108"/>
              <w:jc w:val="both"/>
              <w:rPr>
                <w:sz w:val="22"/>
                <w:szCs w:val="22"/>
                <w:lang w:val="vi-VN" w:eastAsia="vi-VN"/>
              </w:rPr>
            </w:pPr>
            <w:r w:rsidRPr="000D4F9D">
              <w:rPr>
                <w:sz w:val="22"/>
                <w:szCs w:val="22"/>
                <w:lang w:val="vi-VN" w:eastAsia="vi-VN"/>
              </w:rPr>
              <w:t>- Sở Tư pháp;</w:t>
            </w:r>
          </w:p>
          <w:p w14:paraId="6332B7E0" w14:textId="77777777" w:rsidR="00961963" w:rsidRPr="000D4F9D" w:rsidRDefault="00961963" w:rsidP="00961963">
            <w:pPr>
              <w:ind w:left="-108" w:right="-108"/>
              <w:jc w:val="both"/>
              <w:rPr>
                <w:sz w:val="22"/>
                <w:szCs w:val="22"/>
                <w:lang w:val="vi-VN" w:eastAsia="vi-VN"/>
              </w:rPr>
            </w:pPr>
            <w:r w:rsidRPr="000D4F9D">
              <w:rPr>
                <w:sz w:val="22"/>
                <w:szCs w:val="22"/>
                <w:lang w:val="vi-VN" w:eastAsia="vi-VN"/>
              </w:rPr>
              <w:t>- Công báo Tỉnh;</w:t>
            </w:r>
          </w:p>
          <w:p w14:paraId="2BC4FABF" w14:textId="77777777" w:rsidR="00961963" w:rsidRPr="000D4F9D" w:rsidRDefault="00961963" w:rsidP="00961963">
            <w:pPr>
              <w:ind w:left="-108" w:right="-108"/>
              <w:jc w:val="both"/>
              <w:rPr>
                <w:sz w:val="22"/>
                <w:szCs w:val="22"/>
                <w:lang w:val="vi-VN" w:eastAsia="vi-VN"/>
              </w:rPr>
            </w:pPr>
            <w:r w:rsidRPr="000D4F9D">
              <w:rPr>
                <w:sz w:val="22"/>
                <w:szCs w:val="22"/>
                <w:lang w:val="vi-VN" w:eastAsia="vi-VN"/>
              </w:rPr>
              <w:t xml:space="preserve">- LĐVP/UBND Tỉnh;  </w:t>
            </w:r>
          </w:p>
          <w:p w14:paraId="72E2BF3A" w14:textId="3ED43A38" w:rsidR="00877DD6" w:rsidRPr="004372D6" w:rsidRDefault="00961963" w:rsidP="00961963">
            <w:pPr>
              <w:ind w:left="-108" w:right="-108"/>
              <w:jc w:val="both"/>
              <w:rPr>
                <w:szCs w:val="28"/>
                <w:lang w:val="vi-VN" w:eastAsia="vi-VN"/>
              </w:rPr>
            </w:pPr>
            <w:r w:rsidRPr="000D4F9D">
              <w:rPr>
                <w:sz w:val="22"/>
                <w:szCs w:val="22"/>
                <w:lang w:val="vi-VN" w:eastAsia="vi-VN"/>
              </w:rPr>
              <w:t>- Lưu: VT,</w:t>
            </w:r>
            <w:r w:rsidRPr="000D4F9D">
              <w:rPr>
                <w:sz w:val="22"/>
                <w:szCs w:val="22"/>
                <w:lang w:eastAsia="vi-VN"/>
              </w:rPr>
              <w:t xml:space="preserve"> NC/KT(NTB).</w:t>
            </w:r>
          </w:p>
        </w:tc>
        <w:tc>
          <w:tcPr>
            <w:tcW w:w="2540" w:type="pct"/>
          </w:tcPr>
          <w:p w14:paraId="7FCF0A61" w14:textId="77777777" w:rsidR="00877DD6" w:rsidRPr="004A06EC" w:rsidRDefault="008471B0" w:rsidP="00286CB4">
            <w:pPr>
              <w:ind w:left="-166" w:right="-108"/>
              <w:jc w:val="center"/>
              <w:rPr>
                <w:b/>
                <w:bCs/>
                <w:sz w:val="26"/>
                <w:szCs w:val="26"/>
                <w:lang w:val="vi-VN" w:eastAsia="vi-VN"/>
              </w:rPr>
            </w:pPr>
            <w:r w:rsidRPr="004A06EC">
              <w:rPr>
                <w:b/>
                <w:bCs/>
                <w:sz w:val="26"/>
                <w:szCs w:val="26"/>
                <w:lang w:val="vi-VN" w:eastAsia="vi-VN"/>
              </w:rPr>
              <w:t>KT. CHỦ TỊCH</w:t>
            </w:r>
          </w:p>
          <w:p w14:paraId="44CE243F" w14:textId="77777777" w:rsidR="00877DD6" w:rsidRPr="004A06EC" w:rsidRDefault="008471B0" w:rsidP="00286CB4">
            <w:pPr>
              <w:ind w:left="-166" w:right="-108"/>
              <w:jc w:val="center"/>
              <w:rPr>
                <w:b/>
                <w:bCs/>
                <w:sz w:val="26"/>
                <w:szCs w:val="26"/>
                <w:lang w:val="vi-VN" w:eastAsia="vi-VN"/>
              </w:rPr>
            </w:pPr>
            <w:r w:rsidRPr="004A06EC">
              <w:rPr>
                <w:b/>
                <w:bCs/>
                <w:sz w:val="26"/>
                <w:szCs w:val="26"/>
                <w:lang w:val="vi-VN" w:eastAsia="vi-VN"/>
              </w:rPr>
              <w:t>PHÓ CHỦ TỊCH</w:t>
            </w:r>
          </w:p>
          <w:p w14:paraId="33516C37" w14:textId="77777777" w:rsidR="00877DD6" w:rsidRPr="004A06EC" w:rsidRDefault="00877DD6" w:rsidP="00286CB4">
            <w:pPr>
              <w:ind w:left="-166" w:right="-108"/>
              <w:jc w:val="center"/>
              <w:rPr>
                <w:sz w:val="26"/>
                <w:szCs w:val="26"/>
                <w:lang w:val="vi-VN" w:eastAsia="vi-VN"/>
              </w:rPr>
            </w:pPr>
          </w:p>
          <w:p w14:paraId="55B13FF6" w14:textId="77777777" w:rsidR="00877DD6" w:rsidRPr="004A06EC" w:rsidRDefault="00877DD6" w:rsidP="00286CB4">
            <w:pPr>
              <w:ind w:left="-166" w:right="-108"/>
              <w:jc w:val="center"/>
              <w:rPr>
                <w:sz w:val="26"/>
                <w:szCs w:val="26"/>
                <w:lang w:val="vi-VN" w:eastAsia="vi-VN"/>
              </w:rPr>
            </w:pPr>
          </w:p>
          <w:p w14:paraId="63F03761" w14:textId="77777777" w:rsidR="00877DD6" w:rsidRDefault="00877DD6" w:rsidP="00286CB4">
            <w:pPr>
              <w:jc w:val="center"/>
              <w:rPr>
                <w:sz w:val="26"/>
                <w:szCs w:val="26"/>
                <w:lang w:val="vi-VN"/>
              </w:rPr>
            </w:pPr>
          </w:p>
          <w:p w14:paraId="61A54C00" w14:textId="77777777" w:rsidR="00A12EF3" w:rsidRDefault="00A12EF3" w:rsidP="00286CB4">
            <w:pPr>
              <w:jc w:val="center"/>
              <w:rPr>
                <w:sz w:val="26"/>
                <w:szCs w:val="26"/>
                <w:lang w:val="vi-VN"/>
              </w:rPr>
            </w:pPr>
          </w:p>
          <w:p w14:paraId="44971342" w14:textId="77777777" w:rsidR="00A12EF3" w:rsidRDefault="00A12EF3" w:rsidP="00286CB4">
            <w:pPr>
              <w:jc w:val="center"/>
              <w:rPr>
                <w:sz w:val="26"/>
                <w:szCs w:val="26"/>
                <w:lang w:val="vi-VN"/>
              </w:rPr>
            </w:pPr>
          </w:p>
          <w:p w14:paraId="0D1B038A" w14:textId="77777777" w:rsidR="00A12EF3" w:rsidRDefault="00A12EF3" w:rsidP="00286CB4">
            <w:pPr>
              <w:jc w:val="center"/>
              <w:rPr>
                <w:sz w:val="26"/>
                <w:szCs w:val="26"/>
                <w:lang w:val="vi-VN"/>
              </w:rPr>
            </w:pPr>
          </w:p>
          <w:p w14:paraId="61A11B28" w14:textId="77777777" w:rsidR="00A12EF3" w:rsidRDefault="00A12EF3" w:rsidP="00286CB4">
            <w:pPr>
              <w:jc w:val="center"/>
              <w:rPr>
                <w:sz w:val="26"/>
                <w:szCs w:val="26"/>
                <w:lang w:val="vi-VN"/>
              </w:rPr>
            </w:pPr>
          </w:p>
          <w:p w14:paraId="19DDEED3" w14:textId="51C8A567" w:rsidR="00A12EF3" w:rsidRPr="00A12EF3" w:rsidRDefault="00A12EF3" w:rsidP="00286CB4">
            <w:pPr>
              <w:jc w:val="center"/>
              <w:rPr>
                <w:b/>
                <w:szCs w:val="28"/>
                <w:lang w:val="vi-VN"/>
              </w:rPr>
            </w:pPr>
            <w:r w:rsidRPr="00A12EF3">
              <w:rPr>
                <w:b/>
                <w:szCs w:val="28"/>
                <w:lang w:val="vi-VN"/>
              </w:rPr>
              <w:t>Nguyễn Phước Thiện</w:t>
            </w:r>
          </w:p>
        </w:tc>
      </w:tr>
    </w:tbl>
    <w:p w14:paraId="6D82EFD6" w14:textId="77777777" w:rsidR="000D4F9D" w:rsidRDefault="008471B0" w:rsidP="000E00CE">
      <w:pPr>
        <w:tabs>
          <w:tab w:val="left" w:pos="1956"/>
        </w:tabs>
        <w:jc w:val="both"/>
        <w:rPr>
          <w:szCs w:val="28"/>
          <w:lang w:val="vi-VN"/>
        </w:rPr>
        <w:sectPr w:rsidR="000D4F9D" w:rsidSect="000D4F9D">
          <w:headerReference w:type="default" r:id="rId8"/>
          <w:pgSz w:w="11907" w:h="16840" w:code="9"/>
          <w:pgMar w:top="1134" w:right="1134" w:bottom="567" w:left="1701" w:header="567" w:footer="567" w:gutter="0"/>
          <w:pgNumType w:start="1"/>
          <w:cols w:space="708"/>
          <w:titlePg/>
          <w:docGrid w:linePitch="381"/>
        </w:sectPr>
      </w:pPr>
      <w:r w:rsidRPr="004372D6">
        <w:rPr>
          <w:szCs w:val="28"/>
          <w:lang w:val="vi-VN"/>
        </w:rPr>
        <w:tab/>
      </w:r>
    </w:p>
    <w:p w14:paraId="6A784861" w14:textId="0246B463" w:rsidR="00877DD6" w:rsidRPr="004372D6" w:rsidRDefault="00877DD6" w:rsidP="00107E50">
      <w:pPr>
        <w:tabs>
          <w:tab w:val="left" w:pos="1956"/>
        </w:tabs>
        <w:jc w:val="center"/>
        <w:rPr>
          <w:szCs w:val="28"/>
          <w:lang w:val="vi-VN"/>
        </w:rPr>
      </w:pPr>
    </w:p>
    <w:tbl>
      <w:tblPr>
        <w:tblpPr w:leftFromText="180" w:rightFromText="180" w:vertAnchor="text" w:horzAnchor="margin" w:tblpY="-67"/>
        <w:tblW w:w="5000" w:type="pct"/>
        <w:tblLook w:val="0000" w:firstRow="0" w:lastRow="0" w:firstColumn="0" w:lastColumn="0" w:noHBand="0" w:noVBand="0"/>
      </w:tblPr>
      <w:tblGrid>
        <w:gridCol w:w="2987"/>
        <w:gridCol w:w="6085"/>
      </w:tblGrid>
      <w:tr w:rsidR="004372D6" w:rsidRPr="004372D6" w14:paraId="0E70F463" w14:textId="77777777">
        <w:tc>
          <w:tcPr>
            <w:tcW w:w="1646" w:type="pct"/>
          </w:tcPr>
          <w:p w14:paraId="237D9F16" w14:textId="77777777" w:rsidR="00877DD6" w:rsidRPr="004372D6" w:rsidRDefault="008471B0">
            <w:pPr>
              <w:jc w:val="center"/>
              <w:rPr>
                <w:b/>
                <w:sz w:val="26"/>
              </w:rPr>
            </w:pPr>
            <w:r w:rsidRPr="004372D6">
              <w:rPr>
                <w:b/>
                <w:sz w:val="26"/>
              </w:rPr>
              <w:t>UỶ BAN NHÂN DÂN</w:t>
            </w:r>
          </w:p>
        </w:tc>
        <w:tc>
          <w:tcPr>
            <w:tcW w:w="3354" w:type="pct"/>
          </w:tcPr>
          <w:p w14:paraId="254CCD69" w14:textId="57838FA1" w:rsidR="00877DD6" w:rsidRPr="004372D6" w:rsidRDefault="008471B0">
            <w:pPr>
              <w:jc w:val="center"/>
              <w:rPr>
                <w:b/>
                <w:sz w:val="26"/>
              </w:rPr>
            </w:pPr>
            <w:r w:rsidRPr="004372D6">
              <w:rPr>
                <w:b/>
                <w:sz w:val="26"/>
              </w:rPr>
              <w:t>CỘNG HÒA XÃ HỘI CHỦ NGHĨA VIỆT NAM</w:t>
            </w:r>
          </w:p>
        </w:tc>
      </w:tr>
      <w:tr w:rsidR="004372D6" w:rsidRPr="004372D6" w14:paraId="08F82E8B" w14:textId="77777777">
        <w:tc>
          <w:tcPr>
            <w:tcW w:w="1646" w:type="pct"/>
          </w:tcPr>
          <w:p w14:paraId="1E5C3922" w14:textId="69E892E8" w:rsidR="00877DD6" w:rsidRPr="004372D6" w:rsidRDefault="008471B0">
            <w:pPr>
              <w:jc w:val="center"/>
              <w:rPr>
                <w:b/>
                <w:sz w:val="26"/>
              </w:rPr>
            </w:pPr>
            <w:r w:rsidRPr="004372D6">
              <w:rPr>
                <w:b/>
                <w:sz w:val="26"/>
              </w:rPr>
              <w:t>TỈNH ĐỒNG THÁP</w:t>
            </w:r>
          </w:p>
        </w:tc>
        <w:tc>
          <w:tcPr>
            <w:tcW w:w="3354" w:type="pct"/>
          </w:tcPr>
          <w:p w14:paraId="5308858C" w14:textId="6D54A608" w:rsidR="00877DD6" w:rsidRPr="000D4F9D" w:rsidRDefault="008471B0">
            <w:pPr>
              <w:jc w:val="center"/>
              <w:rPr>
                <w:b/>
                <w:szCs w:val="28"/>
              </w:rPr>
            </w:pPr>
            <w:r w:rsidRPr="000D4F9D">
              <w:rPr>
                <w:b/>
                <w:szCs w:val="28"/>
              </w:rPr>
              <w:t>Độc lập - Tự do - Hạnh phúc</w:t>
            </w:r>
          </w:p>
        </w:tc>
      </w:tr>
      <w:tr w:rsidR="004372D6" w:rsidRPr="004372D6" w14:paraId="5C2FC805" w14:textId="77777777">
        <w:tc>
          <w:tcPr>
            <w:tcW w:w="1646" w:type="pct"/>
          </w:tcPr>
          <w:p w14:paraId="341E4671" w14:textId="5A235A24" w:rsidR="00877DD6" w:rsidRPr="004372D6" w:rsidRDefault="000D4F9D">
            <w:pPr>
              <w:jc w:val="center"/>
              <w:rPr>
                <w:b/>
                <w:sz w:val="26"/>
              </w:rPr>
            </w:pPr>
            <w:r w:rsidRPr="004372D6">
              <w:rPr>
                <w:noProof/>
              </w:rPr>
              <mc:AlternateContent>
                <mc:Choice Requires="wps">
                  <w:drawing>
                    <wp:anchor distT="0" distB="0" distL="0" distR="0" simplePos="0" relativeHeight="251661312" behindDoc="0" locked="0" layoutInCell="0" allowOverlap="1" wp14:anchorId="4D9A40FF" wp14:editId="2DA23D3D">
                      <wp:simplePos x="0" y="0"/>
                      <wp:positionH relativeFrom="column">
                        <wp:posOffset>519099</wp:posOffset>
                      </wp:positionH>
                      <wp:positionV relativeFrom="paragraph">
                        <wp:posOffset>38100</wp:posOffset>
                      </wp:positionV>
                      <wp:extent cx="661035" cy="0"/>
                      <wp:effectExtent l="0" t="0" r="24765" b="19050"/>
                      <wp:wrapNone/>
                      <wp:docPr id="102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1035"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C4471B8" id="Line 12" o:spid="_x0000_s1026" style="position:absolute;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40.85pt,3pt" to="92.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" o:allowincell="f">
                      <o:lock v:ext="edit" shapetype="f"/>
                    </v:line>
                  </w:pict>
                </mc:Fallback>
              </mc:AlternateContent>
            </w:r>
          </w:p>
        </w:tc>
        <w:tc>
          <w:tcPr>
            <w:tcW w:w="3354" w:type="pct"/>
          </w:tcPr>
          <w:p w14:paraId="08811C85" w14:textId="63727651" w:rsidR="00877DD6" w:rsidRPr="004372D6" w:rsidRDefault="000D4F9D">
            <w:pPr>
              <w:jc w:val="center"/>
              <w:rPr>
                <w:b/>
                <w:sz w:val="26"/>
              </w:rPr>
            </w:pPr>
            <w:r w:rsidRPr="004372D6">
              <w:rPr>
                <w:noProof/>
              </w:rPr>
              <mc:AlternateContent>
                <mc:Choice Requires="wps">
                  <w:drawing>
                    <wp:anchor distT="0" distB="0" distL="0" distR="0" simplePos="0" relativeHeight="251663360" behindDoc="0" locked="0" layoutInCell="0" allowOverlap="1" wp14:anchorId="21ACFB61" wp14:editId="705BF370">
                      <wp:simplePos x="0" y="0"/>
                      <wp:positionH relativeFrom="column">
                        <wp:posOffset>826825</wp:posOffset>
                      </wp:positionH>
                      <wp:positionV relativeFrom="paragraph">
                        <wp:posOffset>43567</wp:posOffset>
                      </wp:positionV>
                      <wp:extent cx="2051436" cy="0"/>
                      <wp:effectExtent l="0" t="0" r="25400" b="19050"/>
                      <wp:wrapNone/>
                      <wp:docPr id="103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51436"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544ABEB" id="Line 13" o:spid="_x0000_s1026" style="position:absolute;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5.1pt,3.45pt" to="226.6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" o:allowincell="f">
                      <o:lock v:ext="edit" shapetype="f"/>
                    </v:line>
                  </w:pict>
                </mc:Fallback>
              </mc:AlternateContent>
            </w:r>
          </w:p>
        </w:tc>
      </w:tr>
    </w:tbl>
    <w:p w14:paraId="30196061" w14:textId="77777777" w:rsidR="00877DD6" w:rsidRPr="004372D6" w:rsidRDefault="008471B0" w:rsidP="00107E50">
      <w:pPr>
        <w:shd w:val="clear" w:color="auto" w:fill="FFFFFF"/>
        <w:jc w:val="center"/>
        <w:rPr>
          <w:szCs w:val="28"/>
          <w:lang w:eastAsia="vi-VN"/>
        </w:rPr>
      </w:pPr>
      <w:r w:rsidRPr="004372D6">
        <w:rPr>
          <w:b/>
          <w:bCs/>
          <w:szCs w:val="28"/>
          <w:lang w:eastAsia="vi-VN"/>
        </w:rPr>
        <w:t>QUY ĐỊNH</w:t>
      </w:r>
    </w:p>
    <w:p w14:paraId="35AEA7AA" w14:textId="77777777" w:rsidR="009307E9" w:rsidRPr="004372D6" w:rsidRDefault="008471B0" w:rsidP="000F2406">
      <w:pPr>
        <w:shd w:val="clear" w:color="auto" w:fill="FFFFFF"/>
        <w:jc w:val="center"/>
        <w:rPr>
          <w:b/>
          <w:szCs w:val="28"/>
          <w:lang w:eastAsia="vi-VN"/>
        </w:rPr>
      </w:pPr>
      <w:r w:rsidRPr="004372D6">
        <w:rPr>
          <w:b/>
          <w:szCs w:val="28"/>
          <w:lang w:eastAsia="vi-VN"/>
        </w:rPr>
        <w:t xml:space="preserve">Về bồi thường thiệt hại cây trồng, vật nuôi khi Nhà nước thu hồi </w:t>
      </w:r>
    </w:p>
    <w:p w14:paraId="589326AE" w14:textId="0862E247" w:rsidR="00877DD6" w:rsidRPr="004372D6" w:rsidRDefault="008471B0" w:rsidP="000F2406">
      <w:pPr>
        <w:shd w:val="clear" w:color="auto" w:fill="FFFFFF"/>
        <w:jc w:val="center"/>
        <w:rPr>
          <w:b/>
          <w:szCs w:val="28"/>
          <w:lang w:eastAsia="vi-VN"/>
        </w:rPr>
      </w:pPr>
      <w:r w:rsidRPr="004372D6">
        <w:rPr>
          <w:b/>
          <w:szCs w:val="28"/>
          <w:lang w:eastAsia="vi-VN"/>
        </w:rPr>
        <w:t>đất trên địa bàn tỉnh Đồng Tháp</w:t>
      </w:r>
    </w:p>
    <w:p w14:paraId="203FB8F4" w14:textId="36032686" w:rsidR="00877DD6" w:rsidRPr="004372D6" w:rsidRDefault="008471B0">
      <w:pPr>
        <w:shd w:val="clear" w:color="auto" w:fill="FFFFFF"/>
        <w:spacing w:before="120"/>
        <w:jc w:val="center"/>
        <w:rPr>
          <w:i/>
          <w:iCs/>
          <w:szCs w:val="28"/>
          <w:lang w:eastAsia="vi-VN"/>
        </w:rPr>
      </w:pPr>
      <w:r w:rsidRPr="004372D6">
        <w:rPr>
          <w:i/>
          <w:iCs/>
          <w:szCs w:val="28"/>
          <w:lang w:eastAsia="vi-VN"/>
        </w:rPr>
        <w:t>(</w:t>
      </w:r>
      <w:r w:rsidR="00B04581" w:rsidRPr="004372D6">
        <w:rPr>
          <w:i/>
          <w:iCs/>
          <w:szCs w:val="28"/>
          <w:lang w:eastAsia="vi-VN"/>
        </w:rPr>
        <w:t xml:space="preserve">Kèm </w:t>
      </w:r>
      <w:r w:rsidRPr="004372D6">
        <w:rPr>
          <w:i/>
          <w:iCs/>
          <w:szCs w:val="28"/>
          <w:lang w:eastAsia="vi-VN"/>
        </w:rPr>
        <w:t xml:space="preserve">theo Quyết định số </w:t>
      </w:r>
      <w:r w:rsidR="002E3D7B">
        <w:rPr>
          <w:i/>
          <w:iCs/>
          <w:szCs w:val="28"/>
          <w:lang w:eastAsia="vi-VN"/>
        </w:rPr>
        <w:t>41</w:t>
      </w:r>
      <w:r w:rsidR="00AE3CFE">
        <w:rPr>
          <w:i/>
          <w:iCs/>
          <w:szCs w:val="28"/>
          <w:lang w:eastAsia="vi-VN"/>
        </w:rPr>
        <w:t>/2024/QĐ-UBND ngày 17</w:t>
      </w:r>
      <w:r w:rsidR="00C62A80" w:rsidRPr="004372D6">
        <w:rPr>
          <w:i/>
          <w:iCs/>
          <w:szCs w:val="28"/>
          <w:lang w:eastAsia="vi-VN"/>
        </w:rPr>
        <w:t>/</w:t>
      </w:r>
      <w:r w:rsidR="00AE3CFE">
        <w:rPr>
          <w:i/>
          <w:iCs/>
          <w:szCs w:val="28"/>
          <w:lang w:eastAsia="vi-VN"/>
        </w:rPr>
        <w:t>12</w:t>
      </w:r>
      <w:r w:rsidRPr="004372D6">
        <w:rPr>
          <w:i/>
          <w:iCs/>
          <w:szCs w:val="28"/>
          <w:lang w:eastAsia="vi-VN"/>
        </w:rPr>
        <w:t xml:space="preserve">/2024 </w:t>
      </w:r>
    </w:p>
    <w:p w14:paraId="47A73704" w14:textId="77777777" w:rsidR="00877DD6" w:rsidRPr="004372D6" w:rsidRDefault="008471B0">
      <w:pPr>
        <w:shd w:val="clear" w:color="auto" w:fill="FFFFFF"/>
        <w:jc w:val="center"/>
        <w:rPr>
          <w:i/>
          <w:iCs/>
          <w:szCs w:val="28"/>
          <w:lang w:eastAsia="vi-VN"/>
        </w:rPr>
      </w:pPr>
      <w:r w:rsidRPr="004372D6">
        <w:rPr>
          <w:i/>
          <w:iCs/>
          <w:szCs w:val="28"/>
          <w:lang w:eastAsia="vi-VN"/>
        </w:rPr>
        <w:t>của Ủy ban nhân dân tỉnh Đồng Tháp)</w:t>
      </w:r>
    </w:p>
    <w:p w14:paraId="2CEC452E" w14:textId="094E4D15" w:rsidR="00877DD6" w:rsidRPr="004372D6" w:rsidRDefault="008471B0" w:rsidP="00930009">
      <w:pPr>
        <w:jc w:val="center"/>
        <w:rPr>
          <w:szCs w:val="28"/>
        </w:rPr>
      </w:pPr>
      <w:r w:rsidRPr="004372D6">
        <w:rPr>
          <w:noProof/>
        </w:rPr>
        <mc:AlternateContent>
          <mc:Choice Requires="wps">
            <w:drawing>
              <wp:anchor distT="0" distB="0" distL="0" distR="0" simplePos="0" relativeHeight="251659264" behindDoc="0" locked="0" layoutInCell="1" allowOverlap="1" wp14:anchorId="6EF784E5" wp14:editId="23D65907">
                <wp:simplePos x="0" y="0"/>
                <wp:positionH relativeFrom="column">
                  <wp:posOffset>2280616</wp:posOffset>
                </wp:positionH>
                <wp:positionV relativeFrom="paragraph">
                  <wp:posOffset>66040</wp:posOffset>
                </wp:positionV>
                <wp:extent cx="1133475" cy="0"/>
                <wp:effectExtent l="0" t="0" r="28575" b="19050"/>
                <wp:wrapNone/>
                <wp:docPr id="10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33475"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6C24701D" id="Straight Connector 1" o:spid="_x0000_s1026" style="position:absolute;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79.6pt,5.2pt" to="268.8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">
                <o:lock v:ext="edit" shapetype="f"/>
              </v:line>
            </w:pict>
          </mc:Fallback>
        </mc:AlternateContent>
      </w:r>
      <w:bookmarkStart w:id="1" w:name="chuong_1"/>
    </w:p>
    <w:bookmarkEnd w:id="1"/>
    <w:p w14:paraId="0FB25E5F" w14:textId="2108994D" w:rsidR="00877DD6" w:rsidRPr="004372D6" w:rsidRDefault="001D5266" w:rsidP="000D4F9D">
      <w:pPr>
        <w:shd w:val="clear" w:color="auto" w:fill="FFFFFF"/>
        <w:spacing w:before="120" w:after="120"/>
        <w:ind w:firstLine="720"/>
        <w:jc w:val="both"/>
        <w:rPr>
          <w:szCs w:val="28"/>
          <w:lang w:eastAsia="vi-VN"/>
        </w:rPr>
      </w:pPr>
      <w:r w:rsidRPr="004372D6">
        <w:rPr>
          <w:b/>
          <w:bCs/>
          <w:szCs w:val="28"/>
          <w:lang w:eastAsia="vi-VN"/>
        </w:rPr>
        <w:t>Điều 1</w:t>
      </w:r>
      <w:bookmarkStart w:id="2" w:name="chuong_2"/>
      <w:r w:rsidRPr="004372D6">
        <w:rPr>
          <w:b/>
          <w:bCs/>
          <w:szCs w:val="28"/>
          <w:lang w:eastAsia="vi-VN"/>
        </w:rPr>
        <w:t>.</w:t>
      </w:r>
      <w:r w:rsidRPr="004372D6">
        <w:rPr>
          <w:szCs w:val="28"/>
          <w:lang w:eastAsia="vi-VN"/>
        </w:rPr>
        <w:t xml:space="preserve"> </w:t>
      </w:r>
      <w:r w:rsidRPr="004372D6">
        <w:rPr>
          <w:b/>
          <w:szCs w:val="28"/>
          <w:lang w:val="vi-VN" w:eastAsia="vi-VN"/>
        </w:rPr>
        <w:t>Phạm vi điều chỉnh</w:t>
      </w:r>
    </w:p>
    <w:p w14:paraId="48DB110B" w14:textId="61108F38" w:rsidR="00877DD6" w:rsidRPr="004372D6" w:rsidRDefault="008471B0" w:rsidP="000D4F9D">
      <w:pPr>
        <w:spacing w:before="120" w:after="120"/>
        <w:ind w:firstLine="720"/>
        <w:jc w:val="both"/>
        <w:rPr>
          <w:szCs w:val="28"/>
        </w:rPr>
      </w:pPr>
      <w:bookmarkStart w:id="3" w:name="_Hlk180696400"/>
      <w:r w:rsidRPr="004372D6">
        <w:rPr>
          <w:szCs w:val="28"/>
          <w:lang w:val="vi-VN"/>
        </w:rPr>
        <w:t xml:space="preserve">Quy định này quy định về </w:t>
      </w:r>
      <w:r w:rsidRPr="004372D6">
        <w:rPr>
          <w:szCs w:val="28"/>
        </w:rPr>
        <w:t>đơn giá</w:t>
      </w:r>
      <w:r w:rsidR="00F04B1C" w:rsidRPr="004372D6">
        <w:rPr>
          <w:szCs w:val="28"/>
        </w:rPr>
        <w:t xml:space="preserve"> </w:t>
      </w:r>
      <w:r w:rsidRPr="004372D6">
        <w:rPr>
          <w:szCs w:val="28"/>
          <w:lang w:val="vi-VN"/>
        </w:rPr>
        <w:t xml:space="preserve">bồi thường thiệt hại đối với cây trồng, vật nuôi là thủy sản hoặc vật nuôi khác khi Nhà nước thu hồi đất trên địa bàn tỉnh </w:t>
      </w:r>
      <w:r w:rsidRPr="004372D6">
        <w:rPr>
          <w:szCs w:val="28"/>
          <w:lang w:val="vi-VN" w:eastAsia="vi-VN"/>
        </w:rPr>
        <w:t>Đồng Tháp</w:t>
      </w:r>
      <w:r w:rsidRPr="004372D6">
        <w:rPr>
          <w:szCs w:val="28"/>
          <w:lang w:val="vi-VN"/>
        </w:rPr>
        <w:t xml:space="preserve"> theo quy định tại </w:t>
      </w:r>
      <w:r w:rsidR="004A28AC" w:rsidRPr="004372D6">
        <w:rPr>
          <w:szCs w:val="28"/>
        </w:rPr>
        <w:t xml:space="preserve">Điều 103 </w:t>
      </w:r>
      <w:r w:rsidR="00E31DB5" w:rsidRPr="004372D6">
        <w:rPr>
          <w:szCs w:val="28"/>
          <w:lang w:val="vi-VN"/>
        </w:rPr>
        <w:t xml:space="preserve">Luật Đất đai </w:t>
      </w:r>
      <w:r w:rsidR="00FF2709">
        <w:rPr>
          <w:szCs w:val="28"/>
          <w:lang w:val="vi-VN"/>
        </w:rPr>
        <w:t>năm 2024.</w:t>
      </w:r>
    </w:p>
    <w:bookmarkEnd w:id="3"/>
    <w:p w14:paraId="13C027C4" w14:textId="57DB9C45" w:rsidR="00930009" w:rsidRPr="004372D6" w:rsidRDefault="001D5266" w:rsidP="000D4F9D">
      <w:pPr>
        <w:shd w:val="clear" w:color="auto" w:fill="FFFFFF"/>
        <w:spacing w:before="120" w:after="120"/>
        <w:ind w:firstLine="720"/>
        <w:jc w:val="both"/>
        <w:rPr>
          <w:b/>
          <w:szCs w:val="28"/>
          <w:lang w:val="vi-VN" w:eastAsia="vi-VN"/>
        </w:rPr>
      </w:pPr>
      <w:r w:rsidRPr="004372D6">
        <w:rPr>
          <w:b/>
          <w:bCs/>
          <w:szCs w:val="28"/>
        </w:rPr>
        <w:t xml:space="preserve">Điều 2. </w:t>
      </w:r>
      <w:r w:rsidRPr="004372D6">
        <w:rPr>
          <w:b/>
          <w:szCs w:val="28"/>
          <w:lang w:val="vi-VN" w:eastAsia="vi-VN"/>
        </w:rPr>
        <w:t>Đối tượng áp dụng</w:t>
      </w:r>
    </w:p>
    <w:p w14:paraId="30FBC9CE" w14:textId="02705401" w:rsidR="00EF2912" w:rsidRPr="004372D6" w:rsidRDefault="00F04B1C" w:rsidP="000D4F9D">
      <w:pPr>
        <w:shd w:val="clear" w:color="auto" w:fill="FFFFFF"/>
        <w:spacing w:before="120" w:after="120"/>
        <w:ind w:firstLine="720"/>
        <w:jc w:val="both"/>
        <w:rPr>
          <w:szCs w:val="28"/>
          <w:lang w:eastAsia="vi-VN"/>
        </w:rPr>
      </w:pPr>
      <w:r w:rsidRPr="004372D6">
        <w:rPr>
          <w:szCs w:val="28"/>
          <w:lang w:eastAsia="vi-VN"/>
        </w:rPr>
        <w:t xml:space="preserve">1. </w:t>
      </w:r>
      <w:r w:rsidR="00914DA9" w:rsidRPr="004372D6">
        <w:t xml:space="preserve">Cơ quan quản lý nhà nước, các cơ quan chuyên môn về </w:t>
      </w:r>
      <w:r w:rsidR="000B2656" w:rsidRPr="004372D6">
        <w:t>tài nguyên và môi trường, kế hoạch và đầu tư, xây dựng, nông nghiệp</w:t>
      </w:r>
      <w:r w:rsidR="00914DA9" w:rsidRPr="004372D6">
        <w:t xml:space="preserve"> phát triển nông thôn, </w:t>
      </w:r>
      <w:r w:rsidR="000B2656" w:rsidRPr="004372D6">
        <w:t>t</w:t>
      </w:r>
      <w:r w:rsidR="00914DA9" w:rsidRPr="004372D6">
        <w:t xml:space="preserve">ài chính cùng các </w:t>
      </w:r>
      <w:r w:rsidR="000F3502" w:rsidRPr="004372D6">
        <w:t xml:space="preserve">tổ chức thực hiện nhiệm vụ bồi thường, hỗ trợ, tái định cư </w:t>
      </w:r>
      <w:r w:rsidR="00914DA9" w:rsidRPr="004372D6">
        <w:t>và các cơ quan khác có liên quan.</w:t>
      </w:r>
    </w:p>
    <w:p w14:paraId="60A2E3C6" w14:textId="19392DED" w:rsidR="00F04B1C" w:rsidRPr="004372D6" w:rsidRDefault="00F04B1C" w:rsidP="000D4F9D">
      <w:pPr>
        <w:shd w:val="clear" w:color="auto" w:fill="FFFFFF"/>
        <w:tabs>
          <w:tab w:val="left" w:pos="1134"/>
        </w:tabs>
        <w:spacing w:before="120" w:after="120"/>
        <w:ind w:firstLine="720"/>
        <w:jc w:val="both"/>
        <w:rPr>
          <w:iCs/>
          <w:szCs w:val="28"/>
          <w:lang w:eastAsia="vi-VN"/>
        </w:rPr>
      </w:pPr>
      <w:r w:rsidRPr="004372D6">
        <w:rPr>
          <w:szCs w:val="28"/>
          <w:lang w:eastAsia="vi-VN"/>
        </w:rPr>
        <w:t>2.</w:t>
      </w:r>
      <w:r w:rsidR="004372D6" w:rsidRPr="004372D6">
        <w:rPr>
          <w:szCs w:val="28"/>
          <w:lang w:val="vi-VN" w:eastAsia="vi-VN"/>
        </w:rPr>
        <w:t xml:space="preserve"> </w:t>
      </w:r>
      <w:r w:rsidR="00102AE2" w:rsidRPr="004372D6">
        <w:rPr>
          <w:szCs w:val="28"/>
          <w:lang w:val="vi-VN" w:eastAsia="vi-VN"/>
        </w:rPr>
        <w:t xml:space="preserve">Người sử dụng đất theo quy định tại Điều 4 </w:t>
      </w:r>
      <w:r w:rsidRPr="004372D6">
        <w:rPr>
          <w:szCs w:val="28"/>
          <w:lang w:val="vi-VN"/>
        </w:rPr>
        <w:t>Luật Đất đai số</w:t>
      </w:r>
      <w:r w:rsidR="00A41644">
        <w:rPr>
          <w:szCs w:val="28"/>
        </w:rPr>
        <w:t xml:space="preserve"> </w:t>
      </w:r>
      <w:r w:rsidRPr="004372D6">
        <w:rPr>
          <w:szCs w:val="28"/>
          <w:lang w:val="vi-VN"/>
        </w:rPr>
        <w:t>31/2024/QH15</w:t>
      </w:r>
      <w:r w:rsidRPr="004372D6">
        <w:rPr>
          <w:iCs/>
          <w:szCs w:val="28"/>
          <w:lang w:eastAsia="vi-VN"/>
        </w:rPr>
        <w:t>, chủ sở hữu cây trồng, vật nuôi khi nhà nước thu hồi đất.</w:t>
      </w:r>
    </w:p>
    <w:p w14:paraId="0F95999F" w14:textId="7AEBAFDE" w:rsidR="00102AE2" w:rsidRPr="004372D6" w:rsidRDefault="00F04B1C" w:rsidP="000D4F9D">
      <w:pPr>
        <w:shd w:val="clear" w:color="auto" w:fill="FFFFFF"/>
        <w:spacing w:before="120" w:after="120"/>
        <w:ind w:firstLine="720"/>
        <w:jc w:val="both"/>
        <w:rPr>
          <w:szCs w:val="28"/>
          <w:lang w:val="vi-VN" w:eastAsia="vi-VN"/>
        </w:rPr>
      </w:pPr>
      <w:r w:rsidRPr="004372D6">
        <w:rPr>
          <w:iCs/>
          <w:szCs w:val="28"/>
          <w:lang w:eastAsia="vi-VN"/>
        </w:rPr>
        <w:t xml:space="preserve"> 3. Tổ chức, cá nhân khác</w:t>
      </w:r>
      <w:r w:rsidR="00102AE2" w:rsidRPr="004372D6">
        <w:rPr>
          <w:szCs w:val="28"/>
          <w:lang w:eastAsia="vi-VN"/>
        </w:rPr>
        <w:t xml:space="preserve"> </w:t>
      </w:r>
      <w:r w:rsidR="00102AE2" w:rsidRPr="004372D6">
        <w:rPr>
          <w:szCs w:val="28"/>
          <w:lang w:val="vi-VN" w:eastAsia="vi-VN"/>
        </w:rPr>
        <w:t>có liên quan</w:t>
      </w:r>
      <w:r w:rsidR="00102AE2" w:rsidRPr="004372D6">
        <w:rPr>
          <w:szCs w:val="28"/>
          <w:lang w:eastAsia="vi-VN"/>
        </w:rPr>
        <w:t xml:space="preserve"> đến </w:t>
      </w:r>
      <w:r w:rsidRPr="004372D6">
        <w:rPr>
          <w:szCs w:val="28"/>
          <w:lang w:eastAsia="vi-VN"/>
        </w:rPr>
        <w:t xml:space="preserve">việc </w:t>
      </w:r>
      <w:r w:rsidR="00102AE2" w:rsidRPr="004372D6">
        <w:rPr>
          <w:szCs w:val="28"/>
          <w:lang w:val="vi-VN" w:eastAsia="vi-VN"/>
        </w:rPr>
        <w:t>bồi thường</w:t>
      </w:r>
      <w:r w:rsidRPr="004372D6">
        <w:rPr>
          <w:szCs w:val="28"/>
          <w:lang w:eastAsia="vi-VN"/>
        </w:rPr>
        <w:t xml:space="preserve"> thiệt hại đối với cây trồng, vật nuôi</w:t>
      </w:r>
      <w:r w:rsidR="00102AE2" w:rsidRPr="004372D6">
        <w:rPr>
          <w:szCs w:val="28"/>
          <w:lang w:val="vi-VN" w:eastAsia="vi-VN"/>
        </w:rPr>
        <w:t>.</w:t>
      </w:r>
    </w:p>
    <w:p w14:paraId="4A6CD6EF" w14:textId="6C14E87E" w:rsidR="00DD0C90" w:rsidRPr="004372D6" w:rsidRDefault="001D5266" w:rsidP="000D4F9D">
      <w:pPr>
        <w:shd w:val="clear" w:color="auto" w:fill="FFFFFF"/>
        <w:spacing w:before="120" w:after="120"/>
        <w:ind w:firstLine="720"/>
        <w:jc w:val="both"/>
        <w:rPr>
          <w:b/>
          <w:bCs/>
          <w:szCs w:val="28"/>
        </w:rPr>
      </w:pPr>
      <w:r w:rsidRPr="004372D6">
        <w:rPr>
          <w:b/>
          <w:bCs/>
          <w:szCs w:val="28"/>
        </w:rPr>
        <w:t>Điều 3. Nguyên t</w:t>
      </w:r>
      <w:r w:rsidR="00E72042">
        <w:rPr>
          <w:b/>
          <w:bCs/>
          <w:szCs w:val="28"/>
        </w:rPr>
        <w:t>ắ</w:t>
      </w:r>
      <w:r w:rsidRPr="004372D6">
        <w:rPr>
          <w:b/>
          <w:bCs/>
          <w:szCs w:val="28"/>
        </w:rPr>
        <w:t>c bồi thường</w:t>
      </w:r>
    </w:p>
    <w:p w14:paraId="281E480C" w14:textId="3E987CE5" w:rsidR="00E44446" w:rsidRPr="002667A7" w:rsidRDefault="00866185" w:rsidP="000D4F9D">
      <w:pPr>
        <w:spacing w:before="120" w:after="120"/>
        <w:ind w:firstLine="720"/>
        <w:jc w:val="both"/>
        <w:rPr>
          <w:lang w:val="vi-VN"/>
        </w:rPr>
      </w:pPr>
      <w:r w:rsidRPr="00666EAE">
        <w:rPr>
          <w:szCs w:val="28"/>
        </w:rPr>
        <w:t>1</w:t>
      </w:r>
      <w:r w:rsidR="00776D6E" w:rsidRPr="00666EAE">
        <w:rPr>
          <w:szCs w:val="28"/>
        </w:rPr>
        <w:t xml:space="preserve">. Chỉ thực hiện bồi thường </w:t>
      </w:r>
      <w:r w:rsidR="00C255B5" w:rsidRPr="00666EAE">
        <w:rPr>
          <w:szCs w:val="28"/>
          <w:lang w:val="vi-VN"/>
        </w:rPr>
        <w:t xml:space="preserve">đối với </w:t>
      </w:r>
      <w:r w:rsidRPr="00666EAE">
        <w:t xml:space="preserve">cây trồng, vật nuôi </w:t>
      </w:r>
      <w:r w:rsidR="002667A7" w:rsidRPr="00666EAE">
        <w:rPr>
          <w:lang w:val="vi-VN"/>
        </w:rPr>
        <w:t xml:space="preserve">có trước thời điểm </w:t>
      </w:r>
      <w:r w:rsidR="00E72042" w:rsidRPr="00666EAE">
        <w:t xml:space="preserve">trao thông báo </w:t>
      </w:r>
      <w:r w:rsidR="00776D6E" w:rsidRPr="00666EAE">
        <w:rPr>
          <w:szCs w:val="28"/>
        </w:rPr>
        <w:t xml:space="preserve">thu hồi đất của </w:t>
      </w:r>
      <w:r w:rsidR="000F3502" w:rsidRPr="00666EAE">
        <w:rPr>
          <w:szCs w:val="28"/>
        </w:rPr>
        <w:t>quan nhà nước</w:t>
      </w:r>
      <w:r w:rsidR="00776D6E" w:rsidRPr="00666EAE">
        <w:rPr>
          <w:szCs w:val="28"/>
        </w:rPr>
        <w:t xml:space="preserve"> có thẩm quyền </w:t>
      </w:r>
      <w:r w:rsidR="001D3E60" w:rsidRPr="00666EAE">
        <w:rPr>
          <w:szCs w:val="28"/>
          <w:lang w:val="vi-VN"/>
        </w:rPr>
        <w:t>theo quy định của pháp luật về đất đai.</w:t>
      </w:r>
      <w:r w:rsidR="001D3E60">
        <w:rPr>
          <w:szCs w:val="28"/>
          <w:lang w:val="vi-VN"/>
        </w:rPr>
        <w:t xml:space="preserve"> </w:t>
      </w:r>
    </w:p>
    <w:p w14:paraId="26909077" w14:textId="28F3B2C7" w:rsidR="008477A0" w:rsidRPr="004372D6" w:rsidRDefault="008477A0" w:rsidP="000D4F9D">
      <w:pPr>
        <w:spacing w:before="120" w:after="120"/>
        <w:ind w:firstLine="720"/>
        <w:jc w:val="both"/>
        <w:rPr>
          <w:szCs w:val="28"/>
        </w:rPr>
      </w:pPr>
      <w:r w:rsidRPr="004372D6">
        <w:t>2. Bồi thường thiệt hại đối với cây trồng</w:t>
      </w:r>
      <w:r w:rsidRPr="004372D6">
        <w:rPr>
          <w:szCs w:val="28"/>
        </w:rPr>
        <w:t xml:space="preserve"> </w:t>
      </w:r>
    </w:p>
    <w:p w14:paraId="03A91DAF" w14:textId="6DD26D1F" w:rsidR="00DF2EF9" w:rsidRPr="004372D6" w:rsidRDefault="00DF2EF9" w:rsidP="000D4F9D">
      <w:pPr>
        <w:spacing w:before="120" w:after="120"/>
        <w:ind w:firstLine="720"/>
        <w:jc w:val="both"/>
        <w:rPr>
          <w:szCs w:val="28"/>
        </w:rPr>
      </w:pPr>
      <w:r w:rsidRPr="004372D6">
        <w:t>a</w:t>
      </w:r>
      <w:r w:rsidRPr="004372D6">
        <w:rPr>
          <w:szCs w:val="28"/>
        </w:rPr>
        <w:t>) Đối với cây hằng năm</w:t>
      </w:r>
      <w:r w:rsidR="00867680" w:rsidRPr="004372D6">
        <w:rPr>
          <w:szCs w:val="28"/>
        </w:rPr>
        <w:t xml:space="preserve"> xác định đơn giá </w:t>
      </w:r>
      <w:r w:rsidRPr="004372D6">
        <w:rPr>
          <w:szCs w:val="28"/>
        </w:rPr>
        <w:t>bồi thường được tính theo quy định tại khoản 1 Điều 103 Luật đất đai năm 2024.</w:t>
      </w:r>
    </w:p>
    <w:p w14:paraId="1E520E39" w14:textId="66302263" w:rsidR="00DF2EF9" w:rsidRPr="004372D6" w:rsidRDefault="00DF2EF9" w:rsidP="000D4F9D">
      <w:pPr>
        <w:spacing w:before="120" w:after="120"/>
        <w:ind w:firstLine="720"/>
        <w:jc w:val="both"/>
        <w:rPr>
          <w:szCs w:val="28"/>
        </w:rPr>
      </w:pPr>
      <w:r w:rsidRPr="004372D6">
        <w:rPr>
          <w:szCs w:val="28"/>
        </w:rPr>
        <w:t>b) Đối với cây trồng lâu năm</w:t>
      </w:r>
      <w:r w:rsidR="00867680" w:rsidRPr="004372D6">
        <w:rPr>
          <w:szCs w:val="28"/>
        </w:rPr>
        <w:t xml:space="preserve"> xác định đơn giá</w:t>
      </w:r>
      <w:r w:rsidRPr="004372D6">
        <w:rPr>
          <w:szCs w:val="28"/>
        </w:rPr>
        <w:t xml:space="preserve"> bồi thường được tính theo quy định tại khoản 2 Điều 103 Luật đất đai năm 2024.</w:t>
      </w:r>
    </w:p>
    <w:p w14:paraId="35E64D04" w14:textId="6DFADE32" w:rsidR="00294009" w:rsidRPr="004372D6" w:rsidRDefault="00DF2EF9" w:rsidP="000D4F9D">
      <w:pPr>
        <w:spacing w:before="120" w:after="120"/>
        <w:ind w:firstLine="720"/>
        <w:jc w:val="both"/>
      </w:pPr>
      <w:r w:rsidRPr="004372D6">
        <w:t>c</w:t>
      </w:r>
      <w:r w:rsidR="008477A0" w:rsidRPr="004372D6">
        <w:t>)</w:t>
      </w:r>
      <w:r w:rsidR="00294009" w:rsidRPr="004372D6">
        <w:t xml:space="preserve"> Việc bồi thường trên nguyên tắc thống kê thực tế số lượng cây, khóm cây, diện tích trồng</w:t>
      </w:r>
      <w:r w:rsidR="00666EAE" w:rsidRPr="00666EAE">
        <w:t xml:space="preserve"> </w:t>
      </w:r>
      <w:r w:rsidR="00666EAE" w:rsidRPr="004372D6">
        <w:t>cây</w:t>
      </w:r>
      <w:r w:rsidR="00294009" w:rsidRPr="004372D6">
        <w:t xml:space="preserve">, </w:t>
      </w:r>
      <w:r w:rsidR="007A5908">
        <w:t>chu kỳ sinh trưởng</w:t>
      </w:r>
      <w:r w:rsidR="00294009" w:rsidRPr="004372D6">
        <w:t xml:space="preserve"> </w:t>
      </w:r>
      <w:r w:rsidR="00294009" w:rsidRPr="007A5908">
        <w:t xml:space="preserve">tại thời điểm </w:t>
      </w:r>
      <w:r w:rsidR="00294009" w:rsidRPr="004372D6">
        <w:t>kiểm đếm lập phương án bồi thường hỗ trợ, tái định cư.</w:t>
      </w:r>
      <w:r w:rsidR="00294009" w:rsidRPr="004372D6">
        <w:rPr>
          <w:iCs/>
          <w:szCs w:val="28"/>
        </w:rPr>
        <w:t xml:space="preserve"> Không kiểm </w:t>
      </w:r>
      <w:r w:rsidR="00A41644">
        <w:rPr>
          <w:iCs/>
          <w:szCs w:val="28"/>
        </w:rPr>
        <w:t>đếm</w:t>
      </w:r>
      <w:r w:rsidR="00294009" w:rsidRPr="004372D6">
        <w:rPr>
          <w:iCs/>
          <w:szCs w:val="28"/>
        </w:rPr>
        <w:t xml:space="preserve"> diện tích</w:t>
      </w:r>
      <w:r w:rsidR="00F9603F" w:rsidRPr="004372D6">
        <w:rPr>
          <w:iCs/>
          <w:szCs w:val="28"/>
        </w:rPr>
        <w:t>,</w:t>
      </w:r>
      <w:r w:rsidR="00294009" w:rsidRPr="004372D6">
        <w:rPr>
          <w:iCs/>
          <w:szCs w:val="28"/>
        </w:rPr>
        <w:t xml:space="preserve"> </w:t>
      </w:r>
      <w:r w:rsidR="00F9603F" w:rsidRPr="004372D6">
        <w:rPr>
          <w:iCs/>
          <w:szCs w:val="28"/>
        </w:rPr>
        <w:t xml:space="preserve">cây trồng </w:t>
      </w:r>
      <w:r w:rsidR="00294009" w:rsidRPr="004372D6">
        <w:rPr>
          <w:bCs/>
          <w:iCs/>
          <w:szCs w:val="28"/>
        </w:rPr>
        <w:t>thuộc phạm vi đất taluy</w:t>
      </w:r>
      <w:r w:rsidR="00294009" w:rsidRPr="004372D6">
        <w:rPr>
          <w:iCs/>
          <w:szCs w:val="28"/>
        </w:rPr>
        <w:t xml:space="preserve">, mương, bờ bao, đê bao phục vụ sản xuất </w:t>
      </w:r>
      <w:r w:rsidR="00D769ED">
        <w:rPr>
          <w:iCs/>
          <w:szCs w:val="28"/>
        </w:rPr>
        <w:t>do</w:t>
      </w:r>
      <w:r w:rsidR="00294009" w:rsidRPr="004372D6">
        <w:rPr>
          <w:iCs/>
          <w:szCs w:val="28"/>
        </w:rPr>
        <w:t xml:space="preserve"> </w:t>
      </w:r>
      <w:r w:rsidR="00D769ED" w:rsidRPr="004372D6">
        <w:rPr>
          <w:iCs/>
          <w:szCs w:val="28"/>
        </w:rPr>
        <w:t xml:space="preserve">nhà nước </w:t>
      </w:r>
      <w:r w:rsidR="00294009" w:rsidRPr="004372D6">
        <w:rPr>
          <w:iCs/>
          <w:szCs w:val="28"/>
        </w:rPr>
        <w:t>quản lý.</w:t>
      </w:r>
    </w:p>
    <w:p w14:paraId="2F978653" w14:textId="30681786" w:rsidR="00DD0C90" w:rsidRPr="004372D6" w:rsidRDefault="00DF2EF9" w:rsidP="000D4F9D">
      <w:pPr>
        <w:spacing w:before="120" w:after="120"/>
        <w:ind w:firstLine="720"/>
        <w:jc w:val="both"/>
        <w:rPr>
          <w:bCs/>
        </w:rPr>
      </w:pPr>
      <w:r w:rsidRPr="004372D6">
        <w:rPr>
          <w:bCs/>
        </w:rPr>
        <w:t>d</w:t>
      </w:r>
      <w:r w:rsidR="00CB133D" w:rsidRPr="004372D6">
        <w:rPr>
          <w:bCs/>
        </w:rPr>
        <w:t>)</w:t>
      </w:r>
      <w:r w:rsidR="00DD0C90" w:rsidRPr="004372D6">
        <w:rPr>
          <w:bCs/>
        </w:rPr>
        <w:t xml:space="preserve"> Đối với cây trồng và lâm sản p</w:t>
      </w:r>
      <w:r w:rsidR="00B81AB6" w:rsidRPr="004372D6">
        <w:rPr>
          <w:bCs/>
        </w:rPr>
        <w:t>hụ</w:t>
      </w:r>
      <w:r w:rsidR="00DD0C90" w:rsidRPr="004372D6">
        <w:rPr>
          <w:bCs/>
        </w:rPr>
        <w:t xml:space="preserve"> trồng trên diện tích đất lâm nghiệp do Nhà nước giao cho hộ gia đình, cá nhân để trồng, khoanh nuôi, bảo vệ, tái sinh rừng, mà khi giao là đất trống, hộ gia đình, cá nhân tự bỏ vốn đầu tư trồng rừng </w:t>
      </w:r>
      <w:r w:rsidR="00DD0C90" w:rsidRPr="004372D6">
        <w:rPr>
          <w:bCs/>
        </w:rPr>
        <w:lastRenderedPageBreak/>
        <w:t>thì được bồi thường theo giá bán cây rừng chặt hạ cùng loại ở địa phương tại thời điểm thu hồi đất.</w:t>
      </w:r>
    </w:p>
    <w:p w14:paraId="48D99976" w14:textId="5C4256CB" w:rsidR="00254EF6" w:rsidRPr="004372D6" w:rsidRDefault="00CB133D" w:rsidP="000D4F9D">
      <w:pPr>
        <w:autoSpaceDE w:val="0"/>
        <w:autoSpaceDN w:val="0"/>
        <w:adjustRightInd w:val="0"/>
        <w:spacing w:before="120" w:after="120"/>
        <w:ind w:firstLine="720"/>
        <w:jc w:val="both"/>
        <w:rPr>
          <w:bCs/>
          <w:spacing w:val="-4"/>
          <w:szCs w:val="28"/>
          <w:lang w:val="nl-NL" w:eastAsia="vi-VN"/>
        </w:rPr>
      </w:pPr>
      <w:r w:rsidRPr="004372D6">
        <w:rPr>
          <w:bCs/>
          <w:spacing w:val="-4"/>
          <w:szCs w:val="28"/>
          <w:lang w:val="nl-NL" w:eastAsia="vi-VN"/>
        </w:rPr>
        <w:t>3</w:t>
      </w:r>
      <w:r w:rsidR="00DD0C90" w:rsidRPr="004372D6">
        <w:rPr>
          <w:bCs/>
          <w:spacing w:val="-4"/>
          <w:szCs w:val="28"/>
          <w:lang w:val="nl-NL" w:eastAsia="vi-VN"/>
        </w:rPr>
        <w:t xml:space="preserve">. Bồi thường đối với </w:t>
      </w:r>
      <w:r w:rsidR="001F661C" w:rsidRPr="004372D6">
        <w:rPr>
          <w:bCs/>
          <w:spacing w:val="-4"/>
          <w:szCs w:val="28"/>
          <w:lang w:val="nl-NL" w:eastAsia="vi-VN"/>
        </w:rPr>
        <w:t xml:space="preserve">vật nuôi </w:t>
      </w:r>
      <w:r w:rsidR="00DD0C90" w:rsidRPr="004372D6">
        <w:rPr>
          <w:bCs/>
          <w:spacing w:val="-4"/>
          <w:szCs w:val="28"/>
          <w:lang w:val="nl-NL" w:eastAsia="vi-VN"/>
        </w:rPr>
        <w:t>thủy sản</w:t>
      </w:r>
    </w:p>
    <w:p w14:paraId="5D262023" w14:textId="401EE06B" w:rsidR="00254EF6" w:rsidRPr="004372D6" w:rsidRDefault="00254EF6" w:rsidP="000D4F9D">
      <w:pPr>
        <w:autoSpaceDE w:val="0"/>
        <w:autoSpaceDN w:val="0"/>
        <w:adjustRightInd w:val="0"/>
        <w:spacing w:before="120" w:after="120"/>
        <w:ind w:firstLine="720"/>
        <w:jc w:val="both"/>
        <w:rPr>
          <w:bCs/>
          <w:spacing w:val="-4"/>
          <w:szCs w:val="28"/>
          <w:lang w:val="vi-VN" w:eastAsia="vi-VN"/>
        </w:rPr>
      </w:pPr>
      <w:r w:rsidRPr="004372D6">
        <w:rPr>
          <w:bCs/>
          <w:spacing w:val="-4"/>
          <w:szCs w:val="28"/>
          <w:lang w:val="nl-NL" w:eastAsia="vi-VN"/>
        </w:rPr>
        <w:t xml:space="preserve">a) </w:t>
      </w:r>
      <w:r w:rsidR="00DD0C90" w:rsidRPr="004372D6">
        <w:rPr>
          <w:szCs w:val="28"/>
          <w:lang w:val="nl-NL"/>
        </w:rPr>
        <w:t>Vật nuôi là thủy sản tại thời điểm thu hồi đất mà chưa đến thời kỳ thu hoạch trong điều kiện không thể di chuyển sang nơi khác để tiếp tục nuôi thì được bồi thường thiệt</w:t>
      </w:r>
      <w:r w:rsidR="004372D6" w:rsidRPr="004372D6">
        <w:rPr>
          <w:szCs w:val="28"/>
          <w:lang w:val="nl-NL"/>
        </w:rPr>
        <w:t xml:space="preserve"> hại</w:t>
      </w:r>
      <w:r w:rsidR="004372D6" w:rsidRPr="004372D6">
        <w:rPr>
          <w:szCs w:val="28"/>
          <w:lang w:val="vi-VN"/>
        </w:rPr>
        <w:t>.</w:t>
      </w:r>
    </w:p>
    <w:p w14:paraId="321B41DB" w14:textId="32027CE9" w:rsidR="008477A0" w:rsidRPr="004372D6" w:rsidRDefault="00254EF6" w:rsidP="000D4F9D">
      <w:pPr>
        <w:autoSpaceDE w:val="0"/>
        <w:autoSpaceDN w:val="0"/>
        <w:adjustRightInd w:val="0"/>
        <w:spacing w:before="120" w:after="120"/>
        <w:ind w:firstLine="720"/>
        <w:jc w:val="both"/>
      </w:pPr>
      <w:r w:rsidRPr="004372D6">
        <w:rPr>
          <w:bCs/>
          <w:spacing w:val="-2"/>
          <w:szCs w:val="28"/>
          <w:lang w:val="nl-NL" w:eastAsia="vi-VN"/>
        </w:rPr>
        <w:t xml:space="preserve">b) </w:t>
      </w:r>
      <w:r w:rsidR="00DD0C90" w:rsidRPr="004372D6">
        <w:rPr>
          <w:spacing w:val="-2"/>
          <w:szCs w:val="28"/>
          <w:lang w:val="nl-NL"/>
        </w:rPr>
        <w:t xml:space="preserve">Vật nuôi là thủy sản </w:t>
      </w:r>
      <w:r w:rsidR="00DD0C90" w:rsidRPr="004372D6">
        <w:rPr>
          <w:spacing w:val="-2"/>
          <w:szCs w:val="28"/>
          <w:shd w:val="clear" w:color="auto" w:fill="FFFFFF"/>
          <w:lang w:val="nl-NL"/>
        </w:rPr>
        <w:t>c</w:t>
      </w:r>
      <w:r w:rsidR="00DD0C90" w:rsidRPr="004372D6">
        <w:rPr>
          <w:spacing w:val="-2"/>
          <w:szCs w:val="28"/>
          <w:shd w:val="clear" w:color="auto" w:fill="FFFFFF"/>
          <w:lang w:val="vi-VN"/>
        </w:rPr>
        <w:t>ó</w:t>
      </w:r>
      <w:r w:rsidR="00DD0C90" w:rsidRPr="004372D6">
        <w:rPr>
          <w:spacing w:val="-2"/>
          <w:szCs w:val="28"/>
          <w:shd w:val="clear" w:color="auto" w:fill="FFFFFF"/>
          <w:lang w:val="nl-NL"/>
        </w:rPr>
        <w:t xml:space="preserve"> đăng ký và cấp mã số cơ sở nuôi</w:t>
      </w:r>
      <w:r w:rsidR="00DD0C90" w:rsidRPr="004372D6">
        <w:rPr>
          <w:spacing w:val="-2"/>
          <w:szCs w:val="28"/>
          <w:lang w:val="nl-NL"/>
        </w:rPr>
        <w:t xml:space="preserve"> sinh sản, nuôi sinh trưởng, trồng cấy nhân tạo</w:t>
      </w:r>
      <w:r w:rsidR="009520FC" w:rsidRPr="004372D6">
        <w:rPr>
          <w:spacing w:val="-2"/>
          <w:szCs w:val="28"/>
          <w:lang w:val="nl-NL"/>
        </w:rPr>
        <w:t xml:space="preserve"> </w:t>
      </w:r>
      <w:r w:rsidR="0008411D" w:rsidRPr="004372D6">
        <w:rPr>
          <w:spacing w:val="-2"/>
          <w:szCs w:val="28"/>
          <w:lang w:val="nl-NL"/>
        </w:rPr>
        <w:t xml:space="preserve">thuộc các Danh mục </w:t>
      </w:r>
      <w:r w:rsidR="00AE68E4" w:rsidRPr="004372D6">
        <w:rPr>
          <w:spacing w:val="-2"/>
          <w:szCs w:val="28"/>
          <w:lang w:val="nl-NL"/>
        </w:rPr>
        <w:t>ban hành kèm theo</w:t>
      </w:r>
      <w:r w:rsidR="0008411D" w:rsidRPr="004372D6">
        <w:rPr>
          <w:spacing w:val="-2"/>
          <w:szCs w:val="28"/>
          <w:lang w:val="nl-NL"/>
        </w:rPr>
        <w:t xml:space="preserve"> </w:t>
      </w:r>
      <w:r w:rsidR="0008411D" w:rsidRPr="004372D6">
        <w:rPr>
          <w:iCs/>
          <w:spacing w:val="-2"/>
          <w:szCs w:val="28"/>
          <w:lang w:val="nl-NL"/>
        </w:rPr>
        <w:t xml:space="preserve">Nghị định số 06/2019/NĐ-CP ngày 22 tháng 01 năm 2019 của Chính phủ </w:t>
      </w:r>
      <w:r w:rsidR="00AE68E4" w:rsidRPr="004372D6">
        <w:rPr>
          <w:iCs/>
          <w:spacing w:val="-2"/>
          <w:szCs w:val="28"/>
          <w:lang w:val="nl-NL"/>
        </w:rPr>
        <w:t>về quản lý thực vật rừng, động vật rừng nguy cấp, quý, hiếm và thực thi Công ước về buôn bán quốc tế các loài động vật, thực vật hoang dã nguy cấp</w:t>
      </w:r>
      <w:r w:rsidR="00B81AB6" w:rsidRPr="004372D6">
        <w:rPr>
          <w:iCs/>
          <w:spacing w:val="-2"/>
          <w:szCs w:val="28"/>
          <w:lang w:val="nl-NL"/>
        </w:rPr>
        <w:t xml:space="preserve">; được sửa đổi bổ sung bởi Nghị định số 84/2021/NĐ-CP ngày 22 tháng 9 năm 2021, </w:t>
      </w:r>
      <w:r w:rsidR="008477A0" w:rsidRPr="004372D6">
        <w:rPr>
          <w:iCs/>
          <w:spacing w:val="-2"/>
          <w:szCs w:val="28"/>
          <w:lang w:val="nl-NL"/>
        </w:rPr>
        <w:t xml:space="preserve">thì </w:t>
      </w:r>
      <w:r w:rsidR="000F3502" w:rsidRPr="004372D6">
        <w:t>tổ chức thực hiện nhiệm vụ bồi thường, hỗ trợ, tái định cư</w:t>
      </w:r>
      <w:r w:rsidR="00AE68E4" w:rsidRPr="004372D6">
        <w:rPr>
          <w:spacing w:val="-2"/>
          <w:szCs w:val="28"/>
          <w:shd w:val="clear" w:color="auto" w:fill="FFFFFF"/>
        </w:rPr>
        <w:t xml:space="preserve"> </w:t>
      </w:r>
      <w:bookmarkStart w:id="4" w:name="chuong_5"/>
      <w:bookmarkEnd w:id="2"/>
      <w:r w:rsidR="008477A0" w:rsidRPr="004372D6">
        <w:t xml:space="preserve">phối hợp </w:t>
      </w:r>
      <w:r w:rsidR="008477A0" w:rsidRPr="004372D6">
        <w:rPr>
          <w:spacing w:val="-2"/>
          <w:szCs w:val="28"/>
          <w:shd w:val="clear" w:color="auto" w:fill="FFFFFF"/>
        </w:rPr>
        <w:t xml:space="preserve">các đơn vị có liên quan </w:t>
      </w:r>
      <w:r w:rsidR="008477A0" w:rsidRPr="004372D6">
        <w:t xml:space="preserve">khảo sát thực tế về chu kỳ nuôi, sản lượng và giá trung bình tại thời điểm thu hồi đất, </w:t>
      </w:r>
      <w:r w:rsidR="008477A0" w:rsidRPr="00773810">
        <w:t xml:space="preserve">trình Hội đồng bồi thường, hỗ </w:t>
      </w:r>
      <w:r w:rsidR="00304887">
        <w:t>trợ</w:t>
      </w:r>
      <w:r w:rsidR="00304887">
        <w:rPr>
          <w:lang w:val="vi-VN"/>
        </w:rPr>
        <w:t>,</w:t>
      </w:r>
      <w:r w:rsidR="008477A0" w:rsidRPr="00773810">
        <w:t xml:space="preserve"> tái định</w:t>
      </w:r>
      <w:r w:rsidR="008477A0" w:rsidRPr="004372D6">
        <w:t xml:space="preserve"> cư xem xét</w:t>
      </w:r>
      <w:r w:rsidR="00BB78F5">
        <w:t xml:space="preserve"> và </w:t>
      </w:r>
      <w:r w:rsidR="008477A0" w:rsidRPr="004372D6">
        <w:t xml:space="preserve">trình Ủy ban nhân dân cấp </w:t>
      </w:r>
      <w:r w:rsidR="00801A25">
        <w:t>có thẩm quyền</w:t>
      </w:r>
      <w:r w:rsidR="008477A0" w:rsidRPr="004372D6">
        <w:t xml:space="preserve"> </w:t>
      </w:r>
      <w:r w:rsidR="001B3606">
        <w:t>q</w:t>
      </w:r>
      <w:r w:rsidR="008477A0" w:rsidRPr="004372D6">
        <w:t>uyết định mức bồi thường thiệt hại</w:t>
      </w:r>
      <w:r w:rsidR="008477A0" w:rsidRPr="004372D6">
        <w:rPr>
          <w:szCs w:val="28"/>
          <w:shd w:val="clear" w:color="auto" w:fill="FFFFFF"/>
        </w:rPr>
        <w:t>.</w:t>
      </w:r>
    </w:p>
    <w:p w14:paraId="069D4FF7" w14:textId="5B81CA30" w:rsidR="00930009" w:rsidRPr="004372D6" w:rsidRDefault="001F661C" w:rsidP="000D4F9D">
      <w:pPr>
        <w:shd w:val="clear" w:color="auto" w:fill="FFFFFF"/>
        <w:spacing w:before="120" w:after="120"/>
        <w:ind w:firstLine="720"/>
        <w:jc w:val="both"/>
        <w:rPr>
          <w:b/>
          <w:bCs/>
          <w:szCs w:val="28"/>
        </w:rPr>
      </w:pPr>
      <w:r w:rsidRPr="004372D6">
        <w:rPr>
          <w:b/>
          <w:bCs/>
          <w:szCs w:val="28"/>
          <w:lang w:eastAsia="vi-VN"/>
        </w:rPr>
        <w:t xml:space="preserve">Điều 4. </w:t>
      </w:r>
      <w:r w:rsidRPr="004372D6">
        <w:rPr>
          <w:b/>
          <w:bCs/>
          <w:szCs w:val="28"/>
        </w:rPr>
        <w:t xml:space="preserve">Đơn giá </w:t>
      </w:r>
      <w:r w:rsidR="00DF2EF9" w:rsidRPr="004372D6">
        <w:rPr>
          <w:b/>
          <w:bCs/>
          <w:szCs w:val="28"/>
          <w:lang w:val="vi-VN"/>
        </w:rPr>
        <w:t>bồi thường</w:t>
      </w:r>
      <w:r w:rsidR="00DF2EF9" w:rsidRPr="004372D6">
        <w:rPr>
          <w:b/>
          <w:bCs/>
          <w:szCs w:val="28"/>
        </w:rPr>
        <w:t xml:space="preserve"> </w:t>
      </w:r>
      <w:r w:rsidR="00DF2EF9" w:rsidRPr="004372D6">
        <w:rPr>
          <w:b/>
          <w:szCs w:val="28"/>
        </w:rPr>
        <w:t>thiệt hại đối với cây trồng và vật nuôi</w:t>
      </w:r>
    </w:p>
    <w:p w14:paraId="171F3B40" w14:textId="7B58DF02" w:rsidR="00930009" w:rsidRPr="004372D6" w:rsidRDefault="00930009" w:rsidP="000D4F9D">
      <w:pPr>
        <w:spacing w:before="120" w:after="120"/>
        <w:ind w:firstLine="720"/>
        <w:jc w:val="both"/>
        <w:rPr>
          <w:szCs w:val="28"/>
        </w:rPr>
      </w:pPr>
      <w:r w:rsidRPr="004372D6">
        <w:rPr>
          <w:szCs w:val="28"/>
        </w:rPr>
        <w:t xml:space="preserve">1. </w:t>
      </w:r>
      <w:r w:rsidR="001F661C" w:rsidRPr="004372D6">
        <w:rPr>
          <w:szCs w:val="28"/>
        </w:rPr>
        <w:t>Đ</w:t>
      </w:r>
      <w:r w:rsidR="00BB05F0" w:rsidRPr="004372D6">
        <w:rPr>
          <w:szCs w:val="28"/>
        </w:rPr>
        <w:t>ơn giá bồi thường thiệt hại đ</w:t>
      </w:r>
      <w:r w:rsidR="001F661C" w:rsidRPr="004372D6">
        <w:rPr>
          <w:szCs w:val="28"/>
        </w:rPr>
        <w:t>ối với cây trồng</w:t>
      </w:r>
    </w:p>
    <w:p w14:paraId="008AB59F" w14:textId="7DA8EBE2" w:rsidR="00930009" w:rsidRPr="004372D6" w:rsidRDefault="00930009" w:rsidP="000D4F9D">
      <w:pPr>
        <w:spacing w:before="120" w:after="120"/>
        <w:ind w:firstLine="720"/>
        <w:jc w:val="both"/>
        <w:rPr>
          <w:szCs w:val="28"/>
        </w:rPr>
      </w:pPr>
      <w:bookmarkStart w:id="5" w:name="dieu_4"/>
      <w:r w:rsidRPr="004372D6">
        <w:rPr>
          <w:szCs w:val="28"/>
        </w:rPr>
        <w:t>a</w:t>
      </w:r>
      <w:r w:rsidR="001F661C" w:rsidRPr="004372D6">
        <w:rPr>
          <w:szCs w:val="28"/>
        </w:rPr>
        <w:t>)</w:t>
      </w:r>
      <w:r w:rsidRPr="004372D6">
        <w:rPr>
          <w:szCs w:val="28"/>
        </w:rPr>
        <w:t xml:space="preserve"> Đơn giá</w:t>
      </w:r>
      <w:r w:rsidRPr="004372D6">
        <w:rPr>
          <w:szCs w:val="28"/>
          <w:lang w:val="vi-VN"/>
        </w:rPr>
        <w:t xml:space="preserve"> bồi thường thiệt hại đối với cây </w:t>
      </w:r>
      <w:r w:rsidRPr="004372D6">
        <w:rPr>
          <w:szCs w:val="28"/>
        </w:rPr>
        <w:t>h</w:t>
      </w:r>
      <w:r w:rsidR="00666EAE">
        <w:rPr>
          <w:szCs w:val="28"/>
        </w:rPr>
        <w:t>ằ</w:t>
      </w:r>
      <w:r w:rsidRPr="004372D6">
        <w:rPr>
          <w:szCs w:val="28"/>
        </w:rPr>
        <w:t>ng năm</w:t>
      </w:r>
      <w:r w:rsidR="00DF2EF9" w:rsidRPr="004372D6">
        <w:rPr>
          <w:szCs w:val="28"/>
        </w:rPr>
        <w:t xml:space="preserve"> </w:t>
      </w:r>
      <w:r w:rsidR="00EA622B" w:rsidRPr="004372D6">
        <w:rPr>
          <w:szCs w:val="28"/>
        </w:rPr>
        <w:t xml:space="preserve">theo </w:t>
      </w:r>
      <w:r w:rsidRPr="004372D6">
        <w:rPr>
          <w:iCs/>
          <w:szCs w:val="28"/>
          <w:lang w:val="vi-VN"/>
        </w:rPr>
        <w:t>Phụ lục I</w:t>
      </w:r>
      <w:r w:rsidR="00F17EAF" w:rsidRPr="004372D6">
        <w:rPr>
          <w:szCs w:val="28"/>
        </w:rPr>
        <w:t>;</w:t>
      </w:r>
    </w:p>
    <w:bookmarkEnd w:id="5"/>
    <w:p w14:paraId="60821388" w14:textId="0D9E8073" w:rsidR="00F17EAF" w:rsidRPr="004372D6" w:rsidRDefault="00930009" w:rsidP="000D4F9D">
      <w:pPr>
        <w:spacing w:before="120" w:after="120"/>
        <w:ind w:firstLine="720"/>
        <w:jc w:val="both"/>
        <w:rPr>
          <w:i/>
          <w:szCs w:val="28"/>
        </w:rPr>
      </w:pPr>
      <w:r w:rsidRPr="004372D6">
        <w:rPr>
          <w:spacing w:val="-4"/>
          <w:szCs w:val="28"/>
        </w:rPr>
        <w:t>b</w:t>
      </w:r>
      <w:r w:rsidR="001F661C" w:rsidRPr="004372D6">
        <w:rPr>
          <w:spacing w:val="-4"/>
          <w:szCs w:val="28"/>
        </w:rPr>
        <w:t>)</w:t>
      </w:r>
      <w:r w:rsidRPr="004372D6">
        <w:rPr>
          <w:spacing w:val="-4"/>
          <w:szCs w:val="28"/>
        </w:rPr>
        <w:t xml:space="preserve"> </w:t>
      </w:r>
      <w:r w:rsidR="00C5266D" w:rsidRPr="004372D6">
        <w:rPr>
          <w:spacing w:val="-4"/>
          <w:szCs w:val="28"/>
        </w:rPr>
        <w:t>Đơn g</w:t>
      </w:r>
      <w:r w:rsidRPr="004372D6">
        <w:rPr>
          <w:spacing w:val="-4"/>
          <w:szCs w:val="28"/>
        </w:rPr>
        <w:t>iá</w:t>
      </w:r>
      <w:r w:rsidRPr="004372D6">
        <w:rPr>
          <w:spacing w:val="-4"/>
          <w:szCs w:val="28"/>
          <w:lang w:val="vi-VN"/>
        </w:rPr>
        <w:t xml:space="preserve"> bồi thường thiệt hại đối với cây trồng</w:t>
      </w:r>
      <w:r w:rsidRPr="004372D6">
        <w:rPr>
          <w:spacing w:val="-4"/>
          <w:szCs w:val="28"/>
        </w:rPr>
        <w:t xml:space="preserve"> lâu năm</w:t>
      </w:r>
      <w:r w:rsidR="00666EAE">
        <w:rPr>
          <w:spacing w:val="-4"/>
          <w:szCs w:val="28"/>
        </w:rPr>
        <w:t xml:space="preserve"> và</w:t>
      </w:r>
      <w:r w:rsidRPr="004372D6">
        <w:rPr>
          <w:spacing w:val="-4"/>
          <w:szCs w:val="28"/>
        </w:rPr>
        <w:t xml:space="preserve"> </w:t>
      </w:r>
      <w:r w:rsidR="00A41644">
        <w:rPr>
          <w:szCs w:val="28"/>
        </w:rPr>
        <w:t>c</w:t>
      </w:r>
      <w:r w:rsidR="00A41644">
        <w:rPr>
          <w:szCs w:val="28"/>
          <w:lang w:val="vi-VN"/>
        </w:rPr>
        <w:t xml:space="preserve">ây đầu dòng, vườn cây đầu dòng có chứng nhận của cơ quan thẩm quyền còn trong thời gian được phép khai thác </w:t>
      </w:r>
      <w:r w:rsidR="00B47CB7" w:rsidRPr="004372D6">
        <w:rPr>
          <w:spacing w:val="-4"/>
          <w:szCs w:val="28"/>
        </w:rPr>
        <w:t>theo</w:t>
      </w:r>
      <w:r w:rsidR="001F661C" w:rsidRPr="004372D6">
        <w:rPr>
          <w:spacing w:val="-4"/>
          <w:szCs w:val="28"/>
        </w:rPr>
        <w:t xml:space="preserve"> </w:t>
      </w:r>
      <w:r w:rsidRPr="004372D6">
        <w:rPr>
          <w:iCs/>
          <w:szCs w:val="28"/>
          <w:lang w:val="vi-VN"/>
        </w:rPr>
        <w:t>Phụ lục I</w:t>
      </w:r>
      <w:r w:rsidRPr="004372D6">
        <w:rPr>
          <w:iCs/>
          <w:szCs w:val="28"/>
        </w:rPr>
        <w:t>I</w:t>
      </w:r>
      <w:r w:rsidR="00F17EAF" w:rsidRPr="004372D6">
        <w:rPr>
          <w:iCs/>
          <w:szCs w:val="28"/>
        </w:rPr>
        <w:t>;</w:t>
      </w:r>
    </w:p>
    <w:p w14:paraId="3EE3E824" w14:textId="51DE2E49" w:rsidR="00B46C86" w:rsidRPr="00606A58" w:rsidRDefault="009A0241" w:rsidP="000D4F9D">
      <w:pPr>
        <w:spacing w:before="120" w:after="120"/>
        <w:ind w:firstLine="720"/>
        <w:jc w:val="both"/>
      </w:pPr>
      <w:r w:rsidRPr="00606A58">
        <w:rPr>
          <w:szCs w:val="28"/>
          <w:lang w:eastAsia="vi-VN"/>
        </w:rPr>
        <w:t>c</w:t>
      </w:r>
      <w:r w:rsidR="00F17EAF" w:rsidRPr="00606A58">
        <w:rPr>
          <w:szCs w:val="28"/>
          <w:lang w:eastAsia="vi-VN"/>
        </w:rPr>
        <w:t xml:space="preserve">) </w:t>
      </w:r>
      <w:r w:rsidR="00B46C86" w:rsidRPr="00606A58">
        <w:rPr>
          <w:szCs w:val="28"/>
          <w:lang w:eastAsia="vi-VN"/>
        </w:rPr>
        <w:t xml:space="preserve">Đơn </w:t>
      </w:r>
      <w:r w:rsidR="00B46C86" w:rsidRPr="00606A58">
        <w:rPr>
          <w:bCs/>
          <w:szCs w:val="28"/>
          <w:shd w:val="clear" w:color="auto" w:fill="FFFFFF"/>
        </w:rPr>
        <w:t>giá</w:t>
      </w:r>
      <w:r w:rsidR="00B46C86" w:rsidRPr="00606A58">
        <w:rPr>
          <w:bCs/>
          <w:szCs w:val="28"/>
          <w:shd w:val="clear" w:color="auto" w:fill="FFFFFF"/>
          <w:lang w:val="vi-VN"/>
        </w:rPr>
        <w:t xml:space="preserve"> bồi thường</w:t>
      </w:r>
      <w:r w:rsidR="00B46C86" w:rsidRPr="00606A58">
        <w:rPr>
          <w:bCs/>
          <w:szCs w:val="28"/>
          <w:shd w:val="clear" w:color="auto" w:fill="FFFFFF"/>
        </w:rPr>
        <w:t xml:space="preserve"> thiệt hại đối với</w:t>
      </w:r>
      <w:r w:rsidR="00B46C86" w:rsidRPr="00606A58">
        <w:rPr>
          <w:bCs/>
          <w:szCs w:val="28"/>
          <w:shd w:val="clear" w:color="auto" w:fill="FFFFFF"/>
          <w:lang w:val="vi-VN"/>
        </w:rPr>
        <w:t xml:space="preserve"> </w:t>
      </w:r>
      <w:r w:rsidR="00B46C86" w:rsidRPr="00606A58">
        <w:rPr>
          <w:szCs w:val="28"/>
          <w:shd w:val="clear" w:color="auto" w:fill="FFFFFF"/>
          <w:lang w:val="vi-VN"/>
        </w:rPr>
        <w:t xml:space="preserve">cây trồng </w:t>
      </w:r>
      <w:r w:rsidR="00B46C86" w:rsidRPr="00606A58">
        <w:rPr>
          <w:szCs w:val="28"/>
          <w:shd w:val="clear" w:color="auto" w:fill="FFFFFF"/>
        </w:rPr>
        <w:t xml:space="preserve">ứng dụng công nghệ cao trong sản xuất và </w:t>
      </w:r>
      <w:r w:rsidR="00B46C86" w:rsidRPr="00606A58">
        <w:rPr>
          <w:szCs w:val="28"/>
          <w:shd w:val="clear" w:color="auto" w:fill="FFFFFF"/>
          <w:lang w:val="vi-VN"/>
        </w:rPr>
        <w:t xml:space="preserve">chủ sở hữu được cấp giấy chứng nhận </w:t>
      </w:r>
      <w:r w:rsidR="00B46C86" w:rsidRPr="00606A58">
        <w:rPr>
          <w:bCs/>
          <w:szCs w:val="28"/>
          <w:shd w:val="clear" w:color="auto" w:fill="FFFFFF"/>
          <w:lang w:val="vi-VN"/>
        </w:rPr>
        <w:t>doanh nghiệp nông nghiệp ứng dụng công nghệ cao</w:t>
      </w:r>
      <w:r w:rsidR="00B46C86" w:rsidRPr="00606A58">
        <w:rPr>
          <w:szCs w:val="28"/>
          <w:shd w:val="clear" w:color="auto" w:fill="FFFFFF"/>
        </w:rPr>
        <w:t>.</w:t>
      </w:r>
      <w:r w:rsidR="00B46C86" w:rsidRPr="00606A58">
        <w:rPr>
          <w:szCs w:val="28"/>
          <w:shd w:val="clear" w:color="auto" w:fill="FFFFFF"/>
          <w:lang w:val="vi-VN"/>
        </w:rPr>
        <w:t xml:space="preserve"> </w:t>
      </w:r>
      <w:r w:rsidR="00A41644" w:rsidRPr="00606A58">
        <w:rPr>
          <w:szCs w:val="28"/>
          <w:shd w:val="clear" w:color="auto" w:fill="FFFFFF"/>
        </w:rPr>
        <w:t>Đơn g</w:t>
      </w:r>
      <w:r w:rsidR="00B46C86" w:rsidRPr="00606A58">
        <w:rPr>
          <w:szCs w:val="28"/>
          <w:shd w:val="clear" w:color="auto" w:fill="FFFFFF"/>
          <w:lang w:val="vi-VN"/>
        </w:rPr>
        <w:t xml:space="preserve">iá bồi thường </w:t>
      </w:r>
      <w:r w:rsidR="00666EAE" w:rsidRPr="00606A58">
        <w:rPr>
          <w:szCs w:val="28"/>
          <w:shd w:val="clear" w:color="auto" w:fill="FFFFFF"/>
        </w:rPr>
        <w:t xml:space="preserve">thiệt hại cây trồng </w:t>
      </w:r>
      <w:r w:rsidR="008E5A1F" w:rsidRPr="00606A58">
        <w:rPr>
          <w:szCs w:val="28"/>
        </w:rPr>
        <w:t xml:space="preserve">bằng nhân hệ số 1,2 lần so với đơn giá </w:t>
      </w:r>
      <w:r w:rsidR="009931EB" w:rsidRPr="00606A58">
        <w:rPr>
          <w:szCs w:val="28"/>
        </w:rPr>
        <w:t xml:space="preserve">bồi thường thiệt hại </w:t>
      </w:r>
      <w:r w:rsidR="008E5A1F" w:rsidRPr="00606A58">
        <w:rPr>
          <w:szCs w:val="28"/>
        </w:rPr>
        <w:t xml:space="preserve">cây trồng </w:t>
      </w:r>
      <w:r w:rsidR="00666EAE" w:rsidRPr="00606A58">
        <w:rPr>
          <w:szCs w:val="28"/>
        </w:rPr>
        <w:t>tại</w:t>
      </w:r>
      <w:r w:rsidR="008E5A1F" w:rsidRPr="00606A58">
        <w:rPr>
          <w:szCs w:val="28"/>
        </w:rPr>
        <w:t xml:space="preserve"> Phụ lục I và II ban hành kèm theo Quyết định này</w:t>
      </w:r>
      <w:r w:rsidR="008E5A1F" w:rsidRPr="00606A58">
        <w:t>.</w:t>
      </w:r>
    </w:p>
    <w:p w14:paraId="3D63C6E5" w14:textId="598B9639" w:rsidR="00D8225A" w:rsidRPr="00606A58" w:rsidRDefault="00930009" w:rsidP="000D4F9D">
      <w:pPr>
        <w:spacing w:before="120" w:after="120"/>
        <w:ind w:firstLine="720"/>
        <w:jc w:val="both"/>
      </w:pPr>
      <w:r w:rsidRPr="00606A58">
        <w:rPr>
          <w:spacing w:val="-2"/>
          <w:szCs w:val="28"/>
        </w:rPr>
        <w:t xml:space="preserve">2. </w:t>
      </w:r>
      <w:r w:rsidR="006C11EF" w:rsidRPr="00606A58">
        <w:rPr>
          <w:spacing w:val="-2"/>
          <w:szCs w:val="28"/>
        </w:rPr>
        <w:t>Đơn giá</w:t>
      </w:r>
      <w:r w:rsidR="006C11EF" w:rsidRPr="00606A58">
        <w:rPr>
          <w:spacing w:val="-2"/>
          <w:szCs w:val="28"/>
          <w:lang w:val="vi-VN"/>
        </w:rPr>
        <w:t xml:space="preserve"> bồi thường thiệt hại </w:t>
      </w:r>
      <w:r w:rsidR="006C11EF" w:rsidRPr="00606A58">
        <w:rPr>
          <w:spacing w:val="-2"/>
          <w:szCs w:val="28"/>
        </w:rPr>
        <w:t>đ</w:t>
      </w:r>
      <w:r w:rsidRPr="00606A58">
        <w:rPr>
          <w:bCs/>
          <w:spacing w:val="-2"/>
          <w:szCs w:val="28"/>
          <w:lang w:eastAsia="vi-VN"/>
        </w:rPr>
        <w:t>ối với vật nuôi là thủy sản</w:t>
      </w:r>
      <w:r w:rsidR="00D8225A" w:rsidRPr="00606A58">
        <w:rPr>
          <w:bCs/>
          <w:spacing w:val="-2"/>
          <w:szCs w:val="28"/>
          <w:lang w:eastAsia="vi-VN"/>
        </w:rPr>
        <w:t>, vật nuôi khác</w:t>
      </w:r>
      <w:r w:rsidR="002705F2" w:rsidRPr="00606A58">
        <w:rPr>
          <w:bCs/>
          <w:spacing w:val="-2"/>
          <w:szCs w:val="28"/>
          <w:lang w:eastAsia="vi-VN"/>
        </w:rPr>
        <w:t xml:space="preserve"> mà không thể di chuyển</w:t>
      </w:r>
      <w:r w:rsidR="00D8225A" w:rsidRPr="00606A58">
        <w:rPr>
          <w:bCs/>
          <w:spacing w:val="-2"/>
          <w:szCs w:val="28"/>
          <w:lang w:eastAsia="vi-VN"/>
        </w:rPr>
        <w:t xml:space="preserve"> và </w:t>
      </w:r>
      <w:r w:rsidR="00D8225A" w:rsidRPr="00606A58">
        <w:t>cây trồng</w:t>
      </w:r>
      <w:r w:rsidR="003F4309" w:rsidRPr="00606A58">
        <w:t xml:space="preserve"> không có trong quy định tại khoản 1 Điều này, cây cảnh</w:t>
      </w:r>
      <w:r w:rsidR="00D8225A" w:rsidRPr="00606A58">
        <w:t xml:space="preserve"> </w:t>
      </w:r>
      <w:r w:rsidR="003F4309" w:rsidRPr="00606A58">
        <w:rPr>
          <w:szCs w:val="28"/>
          <w:lang w:val="vi-VN"/>
        </w:rPr>
        <w:t>không thể di dời (bị giải tỏa trắng, không còn đất để di dời hoặc do điều kiện khách quan mà chủ hộ không thể thu hồi được giá trị cây cảnh khi Nhà nước thu hồi đất)</w:t>
      </w:r>
      <w:r w:rsidR="00D8225A" w:rsidRPr="00606A58">
        <w:t>,</w:t>
      </w:r>
      <w:r w:rsidR="00B47CB7" w:rsidRPr="00606A58">
        <w:rPr>
          <w:bCs/>
          <w:spacing w:val="-2"/>
          <w:szCs w:val="28"/>
          <w:lang w:eastAsia="vi-VN"/>
        </w:rPr>
        <w:t xml:space="preserve"> </w:t>
      </w:r>
      <w:r w:rsidR="00D8225A" w:rsidRPr="00606A58">
        <w:rPr>
          <w:szCs w:val="28"/>
        </w:rPr>
        <w:t>m</w:t>
      </w:r>
      <w:r w:rsidR="00C22E15" w:rsidRPr="00606A58">
        <w:rPr>
          <w:szCs w:val="28"/>
        </w:rPr>
        <w:t xml:space="preserve">ức bồi thường thiệt hại </w:t>
      </w:r>
      <w:r w:rsidR="00D8225A" w:rsidRPr="00606A58">
        <w:t xml:space="preserve">do tổ chức thực hiện nhiệm vụ bồi thường, hỗ trợ tái định cư phối hợp với các </w:t>
      </w:r>
      <w:r w:rsidR="00D8225A" w:rsidRPr="00606A58">
        <w:rPr>
          <w:spacing w:val="-2"/>
          <w:szCs w:val="28"/>
          <w:shd w:val="clear" w:color="auto" w:fill="FFFFFF"/>
        </w:rPr>
        <w:t xml:space="preserve">đơn vị có liên quan </w:t>
      </w:r>
      <w:r w:rsidR="00D8225A" w:rsidRPr="00606A58">
        <w:t>xác định mức bồi thường thiệt hại, trình Hội đồng bồi thường, hỗ trợ tái định cư xem xét và trình Ủy ban nhân dân cấp có thẩm quyền quyết định mức bồi thường</w:t>
      </w:r>
      <w:r w:rsidR="00773810" w:rsidRPr="00606A58">
        <w:t xml:space="preserve"> thiệt hại</w:t>
      </w:r>
      <w:r w:rsidR="00D8225A" w:rsidRPr="00606A58">
        <w:t>.</w:t>
      </w:r>
    </w:p>
    <w:p w14:paraId="22BDC610" w14:textId="37D2107D" w:rsidR="004F2D98" w:rsidRPr="00606A58" w:rsidRDefault="001F12F9" w:rsidP="000D4F9D">
      <w:pPr>
        <w:spacing w:before="120" w:after="120"/>
        <w:ind w:firstLine="720"/>
        <w:jc w:val="both"/>
        <w:rPr>
          <w:b/>
          <w:bCs/>
          <w:szCs w:val="28"/>
          <w:lang w:eastAsia="vi-VN"/>
        </w:rPr>
      </w:pPr>
      <w:r w:rsidRPr="00606A58">
        <w:rPr>
          <w:b/>
          <w:bCs/>
          <w:szCs w:val="28"/>
          <w:lang w:eastAsia="vi-VN"/>
        </w:rPr>
        <w:t>Điều 5.</w:t>
      </w:r>
      <w:r w:rsidR="00DD0C90" w:rsidRPr="00606A58">
        <w:rPr>
          <w:b/>
          <w:bCs/>
          <w:szCs w:val="28"/>
          <w:lang w:eastAsia="vi-VN"/>
        </w:rPr>
        <w:t xml:space="preserve"> </w:t>
      </w:r>
      <w:r w:rsidRPr="00606A58">
        <w:rPr>
          <w:b/>
          <w:szCs w:val="28"/>
          <w:lang w:val="nl-NL" w:eastAsia="vi-VN"/>
        </w:rPr>
        <w:t xml:space="preserve">Bồi thường </w:t>
      </w:r>
      <w:r w:rsidR="000A47CA" w:rsidRPr="00606A58">
        <w:rPr>
          <w:b/>
          <w:bCs/>
          <w:szCs w:val="28"/>
          <w:shd w:val="clear" w:color="auto" w:fill="FFFFFF"/>
        </w:rPr>
        <w:t xml:space="preserve">chi phí di chuyển đối với cây trồng và </w:t>
      </w:r>
      <w:r w:rsidRPr="00606A58">
        <w:rPr>
          <w:b/>
          <w:szCs w:val="28"/>
          <w:lang w:val="nl-NL" w:eastAsia="vi-VN"/>
        </w:rPr>
        <w:t xml:space="preserve">vật nuôi </w:t>
      </w:r>
    </w:p>
    <w:p w14:paraId="5CF2F805" w14:textId="2FD03FAB" w:rsidR="006B4BD2" w:rsidRPr="00606A58" w:rsidRDefault="00E31DB5" w:rsidP="000D4F9D">
      <w:pPr>
        <w:spacing w:before="120" w:after="120"/>
        <w:ind w:firstLine="720"/>
        <w:jc w:val="both"/>
      </w:pPr>
      <w:r w:rsidRPr="00606A58">
        <w:rPr>
          <w:szCs w:val="28"/>
        </w:rPr>
        <w:t>1</w:t>
      </w:r>
      <w:r w:rsidR="008A088E" w:rsidRPr="00606A58">
        <w:rPr>
          <w:szCs w:val="28"/>
        </w:rPr>
        <w:t>.</w:t>
      </w:r>
      <w:r w:rsidR="0094077F" w:rsidRPr="00606A58">
        <w:rPr>
          <w:szCs w:val="28"/>
          <w:lang w:val="vi-VN"/>
        </w:rPr>
        <w:t xml:space="preserve"> Đối với các loại cây cảnh</w:t>
      </w:r>
      <w:r w:rsidR="006B4BD2" w:rsidRPr="00606A58">
        <w:rPr>
          <w:szCs w:val="28"/>
        </w:rPr>
        <w:t xml:space="preserve">, cây trồng </w:t>
      </w:r>
      <w:r w:rsidR="00666EAE" w:rsidRPr="00606A58">
        <w:rPr>
          <w:szCs w:val="28"/>
        </w:rPr>
        <w:t xml:space="preserve">và vật nuôi khác </w:t>
      </w:r>
      <w:r w:rsidR="006B4BD2" w:rsidRPr="00606A58">
        <w:rPr>
          <w:szCs w:val="28"/>
        </w:rPr>
        <w:t xml:space="preserve">chưa </w:t>
      </w:r>
      <w:r w:rsidR="00666EAE" w:rsidRPr="00606A58">
        <w:rPr>
          <w:szCs w:val="28"/>
        </w:rPr>
        <w:t xml:space="preserve">đến thời kỳ </w:t>
      </w:r>
      <w:r w:rsidR="006B4BD2" w:rsidRPr="00606A58">
        <w:rPr>
          <w:szCs w:val="28"/>
        </w:rPr>
        <w:t xml:space="preserve">thu hoạch </w:t>
      </w:r>
      <w:r w:rsidR="006B4BD2" w:rsidRPr="00606A58">
        <w:rPr>
          <w:szCs w:val="28"/>
          <w:lang w:val="vi-VN"/>
        </w:rPr>
        <w:t xml:space="preserve">nhưng có thể di dời đến </w:t>
      </w:r>
      <w:r w:rsidR="00786F02">
        <w:rPr>
          <w:szCs w:val="28"/>
          <w:lang w:val="vi-VN"/>
        </w:rPr>
        <w:t xml:space="preserve">địa </w:t>
      </w:r>
      <w:r w:rsidR="006B4BD2" w:rsidRPr="00606A58">
        <w:rPr>
          <w:szCs w:val="28"/>
          <w:lang w:val="vi-VN"/>
        </w:rPr>
        <w:t xml:space="preserve">điểm khác </w:t>
      </w:r>
      <w:r w:rsidR="006B4BD2" w:rsidRPr="00606A58">
        <w:t xml:space="preserve">thì </w:t>
      </w:r>
      <w:r w:rsidR="000F3502" w:rsidRPr="00606A58">
        <w:t>tổ chức thực hiện nhiệm vụ bồi thường, hỗ trợ, tái định cư</w:t>
      </w:r>
      <w:r w:rsidR="006B4BD2" w:rsidRPr="00606A58">
        <w:t xml:space="preserve"> </w:t>
      </w:r>
      <w:r w:rsidR="00801A25" w:rsidRPr="00606A58">
        <w:t xml:space="preserve">phối hợp với các đơn vị </w:t>
      </w:r>
      <w:r w:rsidR="00666EAE" w:rsidRPr="00606A58">
        <w:t xml:space="preserve">có </w:t>
      </w:r>
      <w:r w:rsidR="00801A25" w:rsidRPr="00606A58">
        <w:t xml:space="preserve">liên quan </w:t>
      </w:r>
      <w:r w:rsidR="006B4BD2" w:rsidRPr="00606A58">
        <w:t xml:space="preserve">xác định mức bồi thường chi phí di chuyển và mức bồi thường thiệt hại do phải di chuyển gây </w:t>
      </w:r>
      <w:r w:rsidR="006B4BD2" w:rsidRPr="00606A58">
        <w:lastRenderedPageBreak/>
        <w:t xml:space="preserve">ra (nếu có) </w:t>
      </w:r>
      <w:r w:rsidR="00BB78F5" w:rsidRPr="00606A58">
        <w:t>trình</w:t>
      </w:r>
      <w:r w:rsidR="006B4BD2" w:rsidRPr="00606A58">
        <w:t xml:space="preserve"> Hội đồng bồi thường, hỗ trợ tái định cư xem xét và trình Ủy ban nhân dân cấp </w:t>
      </w:r>
      <w:r w:rsidR="00BB78F5" w:rsidRPr="00606A58">
        <w:t>có thẩm quyền</w:t>
      </w:r>
      <w:r w:rsidR="006B4BD2" w:rsidRPr="00606A58">
        <w:t xml:space="preserve"> </w:t>
      </w:r>
      <w:r w:rsidR="005F624D" w:rsidRPr="00606A58">
        <w:t>q</w:t>
      </w:r>
      <w:r w:rsidR="006B4BD2" w:rsidRPr="00606A58">
        <w:t>uyết định mức bồi thường chi phí di chuyển và mức bồi thường thiệt hại do phải di chuyển gây ra.</w:t>
      </w:r>
    </w:p>
    <w:p w14:paraId="5B0FBAAC" w14:textId="1A67E2B5" w:rsidR="005106B7" w:rsidRPr="00606A58" w:rsidRDefault="00A55930" w:rsidP="000D4F9D">
      <w:pPr>
        <w:shd w:val="clear" w:color="auto" w:fill="FFFFFF"/>
        <w:spacing w:before="120" w:after="120"/>
        <w:ind w:firstLine="720"/>
        <w:jc w:val="both"/>
        <w:rPr>
          <w:b/>
          <w:bCs/>
          <w:szCs w:val="28"/>
          <w:lang w:eastAsia="vi-VN"/>
        </w:rPr>
      </w:pPr>
      <w:r w:rsidRPr="00606A58">
        <w:rPr>
          <w:szCs w:val="28"/>
        </w:rPr>
        <w:t>2</w:t>
      </w:r>
      <w:r w:rsidR="005106B7" w:rsidRPr="00606A58">
        <w:rPr>
          <w:szCs w:val="28"/>
        </w:rPr>
        <w:t>.</w:t>
      </w:r>
      <w:r w:rsidR="005106B7" w:rsidRPr="00606A58">
        <w:rPr>
          <w:szCs w:val="28"/>
          <w:lang w:val="vi-VN"/>
        </w:rPr>
        <w:t xml:space="preserve"> Đối với </w:t>
      </w:r>
      <w:r w:rsidR="005106B7" w:rsidRPr="00606A58">
        <w:rPr>
          <w:szCs w:val="28"/>
        </w:rPr>
        <w:t xml:space="preserve">vật nuôi là thủy sản chưa </w:t>
      </w:r>
      <w:r w:rsidR="0084404C" w:rsidRPr="00606A58">
        <w:rPr>
          <w:szCs w:val="28"/>
        </w:rPr>
        <w:t xml:space="preserve">đến thời kỳ </w:t>
      </w:r>
      <w:r w:rsidR="005106B7" w:rsidRPr="00606A58">
        <w:rPr>
          <w:szCs w:val="28"/>
        </w:rPr>
        <w:t xml:space="preserve">thu hoạch </w:t>
      </w:r>
      <w:r w:rsidR="005106B7" w:rsidRPr="00606A58">
        <w:rPr>
          <w:szCs w:val="28"/>
          <w:lang w:val="vi-VN"/>
        </w:rPr>
        <w:t xml:space="preserve">nhưng có thể di dời đến </w:t>
      </w:r>
      <w:r w:rsidR="00786F02">
        <w:rPr>
          <w:szCs w:val="28"/>
          <w:lang w:val="vi-VN"/>
        </w:rPr>
        <w:t xml:space="preserve">địa </w:t>
      </w:r>
      <w:r w:rsidR="005106B7" w:rsidRPr="00606A58">
        <w:rPr>
          <w:szCs w:val="28"/>
          <w:lang w:val="vi-VN"/>
        </w:rPr>
        <w:t xml:space="preserve">điểm khác </w:t>
      </w:r>
      <w:r w:rsidR="005106B7" w:rsidRPr="00606A58">
        <w:rPr>
          <w:szCs w:val="28"/>
        </w:rPr>
        <w:t>thì được bồi thường chi phí di chuyển và thiệt hại do di chuyển gây ra; mức bồi thường được xác định từ 1</w:t>
      </w:r>
      <w:r w:rsidR="0046575D" w:rsidRPr="00606A58">
        <w:rPr>
          <w:szCs w:val="28"/>
        </w:rPr>
        <w:t>5</w:t>
      </w:r>
      <w:r w:rsidR="005106B7" w:rsidRPr="00606A58">
        <w:rPr>
          <w:szCs w:val="28"/>
        </w:rPr>
        <w:t xml:space="preserve">.000 đến </w:t>
      </w:r>
      <w:r w:rsidR="0046575D" w:rsidRPr="00606A58">
        <w:rPr>
          <w:szCs w:val="28"/>
        </w:rPr>
        <w:t>20</w:t>
      </w:r>
      <w:r w:rsidR="005106B7" w:rsidRPr="00606A58">
        <w:rPr>
          <w:szCs w:val="28"/>
        </w:rPr>
        <w:t>.000 đồng/m</w:t>
      </w:r>
      <w:r w:rsidR="005106B7" w:rsidRPr="00606A58">
        <w:rPr>
          <w:szCs w:val="28"/>
          <w:vertAlign w:val="superscript"/>
        </w:rPr>
        <w:t>2</w:t>
      </w:r>
      <w:r w:rsidR="005106B7" w:rsidRPr="00606A58">
        <w:rPr>
          <w:szCs w:val="28"/>
        </w:rPr>
        <w:t xml:space="preserve"> mặt nước ao nuôi.</w:t>
      </w:r>
    </w:p>
    <w:p w14:paraId="61CCEA7E" w14:textId="45127947" w:rsidR="00877DD6" w:rsidRPr="004372D6" w:rsidRDefault="00E85960" w:rsidP="000D4F9D">
      <w:pPr>
        <w:shd w:val="clear" w:color="auto" w:fill="FFFFFF"/>
        <w:spacing w:before="120" w:after="120"/>
        <w:ind w:firstLine="720"/>
        <w:jc w:val="both"/>
        <w:rPr>
          <w:b/>
          <w:szCs w:val="28"/>
          <w:lang w:val="vi-VN" w:eastAsia="vi-VN"/>
        </w:rPr>
      </w:pPr>
      <w:r w:rsidRPr="004372D6">
        <w:rPr>
          <w:b/>
          <w:bCs/>
          <w:szCs w:val="28"/>
          <w:lang w:eastAsia="vi-VN"/>
        </w:rPr>
        <w:t xml:space="preserve">Điều </w:t>
      </w:r>
      <w:r w:rsidR="00B77CB7" w:rsidRPr="004372D6">
        <w:rPr>
          <w:b/>
          <w:bCs/>
          <w:szCs w:val="28"/>
          <w:lang w:eastAsia="vi-VN"/>
        </w:rPr>
        <w:t>6</w:t>
      </w:r>
      <w:r w:rsidRPr="004372D6">
        <w:rPr>
          <w:b/>
          <w:bCs/>
          <w:szCs w:val="28"/>
          <w:lang w:eastAsia="vi-VN"/>
        </w:rPr>
        <w:t xml:space="preserve">. </w:t>
      </w:r>
      <w:r w:rsidRPr="004372D6">
        <w:rPr>
          <w:b/>
          <w:szCs w:val="28"/>
          <w:lang w:val="vi-VN" w:eastAsia="vi-VN"/>
        </w:rPr>
        <w:t>Quy định chuyển tiếp</w:t>
      </w:r>
    </w:p>
    <w:p w14:paraId="0D4CCC4D" w14:textId="77777777" w:rsidR="00877DD6" w:rsidRPr="004372D6" w:rsidRDefault="008471B0" w:rsidP="000D4F9D">
      <w:pPr>
        <w:shd w:val="clear" w:color="auto" w:fill="FFFFFF"/>
        <w:spacing w:before="120" w:after="120"/>
        <w:ind w:firstLine="720"/>
        <w:jc w:val="both"/>
        <w:rPr>
          <w:szCs w:val="28"/>
        </w:rPr>
      </w:pPr>
      <w:r w:rsidRPr="004372D6">
        <w:rPr>
          <w:szCs w:val="28"/>
        </w:rPr>
        <w:t>1. Đối với trường hợp đã có quyết định phê duyệt phương án bồi thường, hỗ trợ, tái định cư của cơ quan nhà nước có thẩm quyền trước ngày Quyết định này có hiệu lực thi hành thì tiếp tục thực hiện việc bồi thường, hỗ trợ, tái định cư theo Quyết định đã phê duyệt.</w:t>
      </w:r>
    </w:p>
    <w:p w14:paraId="5646685C" w14:textId="77777777" w:rsidR="00877DD6" w:rsidRPr="004372D6" w:rsidRDefault="008471B0" w:rsidP="000D4F9D">
      <w:pPr>
        <w:shd w:val="clear" w:color="auto" w:fill="FFFFFF"/>
        <w:spacing w:before="120" w:after="120"/>
        <w:ind w:firstLine="720"/>
        <w:jc w:val="both"/>
        <w:rPr>
          <w:szCs w:val="28"/>
        </w:rPr>
      </w:pPr>
      <w:r w:rsidRPr="004372D6">
        <w:rPr>
          <w:szCs w:val="28"/>
        </w:rPr>
        <w:t>2. Đối với trường hợp chưa có quyết định phê duyệt phương án bồi thường, hỗ trợ, tái định cư tại thời điểm Quyết định này có hiệu lực thi hành thì áp dụng đơn giá bồi thường theo quy định tại Quyết định này</w:t>
      </w:r>
    </w:p>
    <w:p w14:paraId="661E68B6" w14:textId="1450EB31" w:rsidR="00877DD6" w:rsidRPr="004372D6" w:rsidRDefault="00E85960" w:rsidP="000D4F9D">
      <w:pPr>
        <w:shd w:val="clear" w:color="auto" w:fill="FFFFFF"/>
        <w:spacing w:before="120" w:after="120"/>
        <w:ind w:firstLine="720"/>
        <w:jc w:val="both"/>
        <w:rPr>
          <w:szCs w:val="28"/>
          <w:lang w:val="vi-VN" w:eastAsia="vi-VN"/>
        </w:rPr>
      </w:pPr>
      <w:r w:rsidRPr="004372D6">
        <w:rPr>
          <w:b/>
          <w:bCs/>
          <w:szCs w:val="28"/>
          <w:lang w:val="vi-VN" w:eastAsia="vi-VN"/>
        </w:rPr>
        <w:t xml:space="preserve">Điều </w:t>
      </w:r>
      <w:r w:rsidR="00B77CB7" w:rsidRPr="004372D6">
        <w:rPr>
          <w:b/>
          <w:bCs/>
          <w:szCs w:val="28"/>
          <w:lang w:eastAsia="vi-VN"/>
        </w:rPr>
        <w:t>7</w:t>
      </w:r>
      <w:r w:rsidRPr="004372D6">
        <w:rPr>
          <w:b/>
          <w:bCs/>
          <w:szCs w:val="28"/>
          <w:lang w:eastAsia="vi-VN"/>
        </w:rPr>
        <w:t>.</w:t>
      </w:r>
      <w:r w:rsidRPr="004372D6">
        <w:rPr>
          <w:b/>
          <w:bCs/>
          <w:szCs w:val="28"/>
          <w:lang w:val="vi-VN" w:eastAsia="vi-VN"/>
        </w:rPr>
        <w:t xml:space="preserve"> </w:t>
      </w:r>
      <w:r w:rsidRPr="004372D6">
        <w:rPr>
          <w:b/>
          <w:szCs w:val="28"/>
          <w:lang w:val="vi-VN" w:eastAsia="vi-VN"/>
        </w:rPr>
        <w:t>Trách nhiệm thi hành</w:t>
      </w:r>
    </w:p>
    <w:p w14:paraId="37A3FF69" w14:textId="38EC35FD" w:rsidR="00877DD6" w:rsidRPr="004372D6" w:rsidRDefault="008471B0" w:rsidP="000D4F9D">
      <w:pPr>
        <w:shd w:val="clear" w:color="auto" w:fill="FFFFFF"/>
        <w:spacing w:before="120" w:after="120"/>
        <w:ind w:firstLine="720"/>
        <w:jc w:val="both"/>
        <w:rPr>
          <w:szCs w:val="28"/>
          <w:lang w:val="vi-VN" w:eastAsia="vi-VN"/>
        </w:rPr>
      </w:pPr>
      <w:r w:rsidRPr="004372D6">
        <w:rPr>
          <w:szCs w:val="28"/>
          <w:lang w:val="vi-VN" w:eastAsia="vi-VN"/>
        </w:rPr>
        <w:t xml:space="preserve">1. Chủ tịch Ủy ban nhân dân cấp huyện có trách nhiệm chỉ đạo </w:t>
      </w:r>
      <w:r w:rsidR="003D3A0B" w:rsidRPr="004372D6">
        <w:t>Hội đồng bồi thường, hỗ trợ tái định cư</w:t>
      </w:r>
      <w:r w:rsidRPr="004372D6">
        <w:rPr>
          <w:szCs w:val="28"/>
          <w:lang w:val="vi-VN" w:eastAsia="vi-VN"/>
        </w:rPr>
        <w:t xml:space="preserve"> cấp huyện phối hợp với </w:t>
      </w:r>
      <w:r w:rsidR="000F3502" w:rsidRPr="004372D6">
        <w:t xml:space="preserve">tổ chức thực hiện nhiệm vụ bồi thường, hỗ trợ, tái định cư </w:t>
      </w:r>
      <w:r w:rsidRPr="004372D6">
        <w:rPr>
          <w:szCs w:val="28"/>
          <w:lang w:val="vi-VN" w:eastAsia="vi-VN"/>
        </w:rPr>
        <w:t xml:space="preserve">xác định giá bồi thường cây trồng, vật nuôi cho tổ chức, hộ gia đình, cá nhân bị thu hồi đất trên địa bàn đúng theo Quyết định này; </w:t>
      </w:r>
      <w:r w:rsidRPr="004372D6">
        <w:rPr>
          <w:szCs w:val="28"/>
          <w:lang w:val="vi-VN"/>
        </w:rPr>
        <w:t xml:space="preserve">đảm bảo </w:t>
      </w:r>
      <w:r w:rsidRPr="004372D6">
        <w:rPr>
          <w:bCs/>
          <w:iCs/>
          <w:szCs w:val="28"/>
        </w:rPr>
        <w:t>g</w:t>
      </w:r>
      <w:r w:rsidRPr="004372D6">
        <w:rPr>
          <w:bCs/>
          <w:iCs/>
          <w:szCs w:val="28"/>
          <w:lang w:val="vi-VN"/>
        </w:rPr>
        <w:t>iá bồi thường thiệt hại về cây trồng, vật nuôi phù hợp với giá thị trường.</w:t>
      </w:r>
    </w:p>
    <w:p w14:paraId="298A2B33" w14:textId="40EAB626" w:rsidR="00877DD6" w:rsidRPr="004372D6" w:rsidRDefault="008471B0" w:rsidP="000D4F9D">
      <w:pPr>
        <w:shd w:val="clear" w:color="auto" w:fill="FFFFFF"/>
        <w:spacing w:before="120" w:after="120"/>
        <w:ind w:firstLine="720"/>
        <w:jc w:val="both"/>
        <w:rPr>
          <w:szCs w:val="28"/>
          <w:lang w:val="vi-VN" w:eastAsia="vi-VN"/>
        </w:rPr>
      </w:pPr>
      <w:r w:rsidRPr="004372D6">
        <w:rPr>
          <w:szCs w:val="28"/>
          <w:lang w:val="vi-VN" w:eastAsia="vi-VN"/>
        </w:rPr>
        <w:t xml:space="preserve">2. Giám đốc Sở Nông nghiệp và Phát triển nông thôn chủ trì, phối hợp với Sở Tài chính, Sở Tài nguyên và Môi trường theo dõi diễn biến giá trị cây trồng, vật nuôi để kịp thời đề xuất Ủy ban nhân dân </w:t>
      </w:r>
      <w:r w:rsidRPr="004372D6">
        <w:rPr>
          <w:szCs w:val="28"/>
          <w:lang w:eastAsia="vi-VN"/>
        </w:rPr>
        <w:t>T</w:t>
      </w:r>
      <w:r w:rsidRPr="004372D6">
        <w:rPr>
          <w:szCs w:val="28"/>
          <w:lang w:val="vi-VN" w:eastAsia="vi-VN"/>
        </w:rPr>
        <w:t>ỉnh xem xét, điều chỉnh mức giá bồi thường khi có biến động tăng, giảm cho phù hợp với thực tế.</w:t>
      </w:r>
    </w:p>
    <w:p w14:paraId="0FC5C236" w14:textId="35518647" w:rsidR="00877DD6" w:rsidRPr="004372D6" w:rsidRDefault="008471B0" w:rsidP="000D4F9D">
      <w:pPr>
        <w:shd w:val="clear" w:color="auto" w:fill="FFFFFF"/>
        <w:spacing w:before="120" w:after="120"/>
        <w:ind w:firstLine="720"/>
        <w:jc w:val="both"/>
        <w:rPr>
          <w:szCs w:val="28"/>
        </w:rPr>
      </w:pPr>
      <w:r w:rsidRPr="004372D6">
        <w:rPr>
          <w:szCs w:val="28"/>
        </w:rPr>
        <w:t xml:space="preserve">3. </w:t>
      </w:r>
      <w:r w:rsidRPr="004372D6">
        <w:rPr>
          <w:szCs w:val="28"/>
          <w:lang w:val="vi-VN" w:eastAsia="vi-VN"/>
        </w:rPr>
        <w:t>Trong quá trình thực hiện Quyết định này, nếu phát sinh vướng mắc, Ủy ban nhân dân các huyện, thành phố và các chủ đầu tư phản ánh kịp thời về Sở Nông nghiệp và Phát triển nông thôn để tổng hợp, trình Ủy ban nhân dân Tỉnh để xem xét sửa đổi, bổ sung cho phù hợp với tình hình thực tế</w:t>
      </w:r>
      <w:r w:rsidRPr="004372D6">
        <w:rPr>
          <w:szCs w:val="28"/>
        </w:rPr>
        <w:t>./.</w:t>
      </w:r>
      <w:bookmarkEnd w:id="4"/>
    </w:p>
    <w:sectPr w:rsidR="00877DD6" w:rsidRPr="004372D6" w:rsidSect="000D4F9D">
      <w:pgSz w:w="11907" w:h="16840" w:code="9"/>
      <w:pgMar w:top="1134" w:right="1134" w:bottom="1134" w:left="1701"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C7BFB" w14:textId="77777777" w:rsidR="002D73DC" w:rsidRDefault="002D73DC">
      <w:r>
        <w:separator/>
      </w:r>
    </w:p>
  </w:endnote>
  <w:endnote w:type="continuationSeparator" w:id="0">
    <w:p w14:paraId="66D6A4E3" w14:textId="77777777" w:rsidR="002D73DC" w:rsidRDefault="002D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09790" w14:textId="77777777" w:rsidR="002D73DC" w:rsidRDefault="002D73DC">
      <w:r>
        <w:separator/>
      </w:r>
    </w:p>
  </w:footnote>
  <w:footnote w:type="continuationSeparator" w:id="0">
    <w:p w14:paraId="556CEF80" w14:textId="77777777" w:rsidR="002D73DC" w:rsidRDefault="002D7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3DAF0" w14:textId="1796B851" w:rsidR="00721E6C" w:rsidRDefault="00721E6C">
    <w:pPr>
      <w:pStyle w:val="Header"/>
      <w:jc w:val="center"/>
    </w:pPr>
    <w:r>
      <w:fldChar w:fldCharType="begin"/>
    </w:r>
    <w:r>
      <w:instrText xml:space="preserve"> PAGE   \* MERGEFORMAT </w:instrText>
    </w:r>
    <w:r>
      <w:fldChar w:fldCharType="separate"/>
    </w:r>
    <w:r w:rsidR="00AE3CFE">
      <w:rPr>
        <w:noProof/>
      </w:rPr>
      <w:t>3</w:t>
    </w:r>
    <w:r>
      <w:rPr>
        <w:noProof/>
      </w:rPr>
      <w:fldChar w:fldCharType="end"/>
    </w:r>
  </w:p>
  <w:p w14:paraId="7A42E6B3" w14:textId="77777777" w:rsidR="00721E6C" w:rsidRDefault="00721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861A2016"/>
    <w:lvl w:ilvl="0" w:tplc="F526672A">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 w15:restartNumberingAfterBreak="0">
    <w:nsid w:val="00000002"/>
    <w:multiLevelType w:val="hybridMultilevel"/>
    <w:tmpl w:val="E312C480"/>
    <w:lvl w:ilvl="0" w:tplc="C14C33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000003"/>
    <w:multiLevelType w:val="hybridMultilevel"/>
    <w:tmpl w:val="8CF2AFC0"/>
    <w:lvl w:ilvl="0" w:tplc="06BCB0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hybridMultilevel"/>
    <w:tmpl w:val="007E1838"/>
    <w:lvl w:ilvl="0" w:tplc="2700AC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0000005"/>
    <w:multiLevelType w:val="hybridMultilevel"/>
    <w:tmpl w:val="C4A68D00"/>
    <w:lvl w:ilvl="0" w:tplc="89A29A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0000006"/>
    <w:multiLevelType w:val="hybridMultilevel"/>
    <w:tmpl w:val="E4E248EE"/>
    <w:lvl w:ilvl="0" w:tplc="A0F0A0BA">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00000007"/>
    <w:multiLevelType w:val="hybridMultilevel"/>
    <w:tmpl w:val="4D841F5A"/>
    <w:lvl w:ilvl="0" w:tplc="C4406BEA">
      <w:start w:val="6"/>
      <w:numFmt w:val="bullet"/>
      <w:lvlText w:val="-"/>
      <w:lvlJc w:val="left"/>
      <w:pPr>
        <w:ind w:left="1080" w:hanging="360"/>
      </w:pPr>
      <w:rPr>
        <w:rFonts w:ascii="Times New Roman" w:eastAsia="Times New Roman"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000008"/>
    <w:multiLevelType w:val="hybridMultilevel"/>
    <w:tmpl w:val="72802360"/>
    <w:lvl w:ilvl="0" w:tplc="C14C33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000009"/>
    <w:multiLevelType w:val="hybridMultilevel"/>
    <w:tmpl w:val="D3E24508"/>
    <w:lvl w:ilvl="0" w:tplc="8B7E09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000000A"/>
    <w:multiLevelType w:val="hybridMultilevel"/>
    <w:tmpl w:val="B1A6B56E"/>
    <w:lvl w:ilvl="0" w:tplc="EB828F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000000B"/>
    <w:multiLevelType w:val="hybridMultilevel"/>
    <w:tmpl w:val="DAF22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000000C"/>
    <w:multiLevelType w:val="hybridMultilevel"/>
    <w:tmpl w:val="B538933E"/>
    <w:lvl w:ilvl="0" w:tplc="C0C24C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000000D"/>
    <w:multiLevelType w:val="hybridMultilevel"/>
    <w:tmpl w:val="F4A60A52"/>
    <w:lvl w:ilvl="0" w:tplc="510EF8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000000E"/>
    <w:multiLevelType w:val="hybridMultilevel"/>
    <w:tmpl w:val="08285912"/>
    <w:lvl w:ilvl="0" w:tplc="1688D9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0D1D40A7"/>
    <w:multiLevelType w:val="hybridMultilevel"/>
    <w:tmpl w:val="C41850E2"/>
    <w:lvl w:ilvl="0" w:tplc="31EED2C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E3C3640"/>
    <w:multiLevelType w:val="hybridMultilevel"/>
    <w:tmpl w:val="3576708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8E0872"/>
    <w:multiLevelType w:val="hybridMultilevel"/>
    <w:tmpl w:val="A822B9FC"/>
    <w:lvl w:ilvl="0" w:tplc="B9AED45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457176"/>
    <w:multiLevelType w:val="hybridMultilevel"/>
    <w:tmpl w:val="B86484BA"/>
    <w:lvl w:ilvl="0" w:tplc="0F9C39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4FFE78CF"/>
    <w:multiLevelType w:val="hybridMultilevel"/>
    <w:tmpl w:val="326CB734"/>
    <w:lvl w:ilvl="0" w:tplc="27B8356E">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F2C10FE"/>
    <w:multiLevelType w:val="singleLevel"/>
    <w:tmpl w:val="DE4C3597"/>
    <w:lvl w:ilvl="0">
      <w:start w:val="1"/>
      <w:numFmt w:val="lowerLetter"/>
      <w:suff w:val="space"/>
      <w:lvlText w:val="%1."/>
      <w:lvlJc w:val="left"/>
    </w:lvl>
  </w:abstractNum>
  <w:num w:numId="1" w16cid:durableId="1210648871">
    <w:abstractNumId w:val="19"/>
  </w:num>
  <w:num w:numId="2" w16cid:durableId="1677418809">
    <w:abstractNumId w:val="9"/>
  </w:num>
  <w:num w:numId="3" w16cid:durableId="830146807">
    <w:abstractNumId w:val="8"/>
  </w:num>
  <w:num w:numId="4" w16cid:durableId="111872292">
    <w:abstractNumId w:val="11"/>
  </w:num>
  <w:num w:numId="5" w16cid:durableId="1629120391">
    <w:abstractNumId w:val="5"/>
  </w:num>
  <w:num w:numId="6" w16cid:durableId="1266890368">
    <w:abstractNumId w:val="2"/>
  </w:num>
  <w:num w:numId="7" w16cid:durableId="1460876640">
    <w:abstractNumId w:val="0"/>
  </w:num>
  <w:num w:numId="8" w16cid:durableId="768432558">
    <w:abstractNumId w:val="1"/>
  </w:num>
  <w:num w:numId="9" w16cid:durableId="1285426214">
    <w:abstractNumId w:val="7"/>
  </w:num>
  <w:num w:numId="10" w16cid:durableId="616302099">
    <w:abstractNumId w:val="13"/>
  </w:num>
  <w:num w:numId="11" w16cid:durableId="2087606458">
    <w:abstractNumId w:val="10"/>
  </w:num>
  <w:num w:numId="12" w16cid:durableId="1020163544">
    <w:abstractNumId w:val="3"/>
  </w:num>
  <w:num w:numId="13" w16cid:durableId="715279685">
    <w:abstractNumId w:val="6"/>
  </w:num>
  <w:num w:numId="14" w16cid:durableId="943079154">
    <w:abstractNumId w:val="4"/>
  </w:num>
  <w:num w:numId="15" w16cid:durableId="721755964">
    <w:abstractNumId w:val="12"/>
  </w:num>
  <w:num w:numId="16" w16cid:durableId="1019041232">
    <w:abstractNumId w:val="15"/>
  </w:num>
  <w:num w:numId="17" w16cid:durableId="748772645">
    <w:abstractNumId w:val="14"/>
  </w:num>
  <w:num w:numId="18" w16cid:durableId="251815585">
    <w:abstractNumId w:val="18"/>
  </w:num>
  <w:num w:numId="19" w16cid:durableId="56558013">
    <w:abstractNumId w:val="16"/>
  </w:num>
  <w:num w:numId="20" w16cid:durableId="1820146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42712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DD6"/>
    <w:rsid w:val="000036EF"/>
    <w:rsid w:val="00021E0C"/>
    <w:rsid w:val="00032459"/>
    <w:rsid w:val="000360C3"/>
    <w:rsid w:val="0003725C"/>
    <w:rsid w:val="00047B3F"/>
    <w:rsid w:val="000612B1"/>
    <w:rsid w:val="00066AC5"/>
    <w:rsid w:val="000740B6"/>
    <w:rsid w:val="00080805"/>
    <w:rsid w:val="0008411D"/>
    <w:rsid w:val="0008690B"/>
    <w:rsid w:val="00094D23"/>
    <w:rsid w:val="000969C0"/>
    <w:rsid w:val="000A17C2"/>
    <w:rsid w:val="000A32F1"/>
    <w:rsid w:val="000A47CA"/>
    <w:rsid w:val="000B2656"/>
    <w:rsid w:val="000C7529"/>
    <w:rsid w:val="000D4626"/>
    <w:rsid w:val="000D4F9D"/>
    <w:rsid w:val="000E00CE"/>
    <w:rsid w:val="000E25A5"/>
    <w:rsid w:val="000E5FD7"/>
    <w:rsid w:val="000F2406"/>
    <w:rsid w:val="000F3502"/>
    <w:rsid w:val="000F39EA"/>
    <w:rsid w:val="000F49A0"/>
    <w:rsid w:val="000F5E46"/>
    <w:rsid w:val="00102AE2"/>
    <w:rsid w:val="0010763C"/>
    <w:rsid w:val="00107E50"/>
    <w:rsid w:val="00107EB5"/>
    <w:rsid w:val="00112A19"/>
    <w:rsid w:val="00113F17"/>
    <w:rsid w:val="00116E74"/>
    <w:rsid w:val="00120A8B"/>
    <w:rsid w:val="00120FFF"/>
    <w:rsid w:val="00121146"/>
    <w:rsid w:val="001242F4"/>
    <w:rsid w:val="001248A4"/>
    <w:rsid w:val="0012776D"/>
    <w:rsid w:val="00127E49"/>
    <w:rsid w:val="001371AD"/>
    <w:rsid w:val="00143B8D"/>
    <w:rsid w:val="0014694A"/>
    <w:rsid w:val="00152341"/>
    <w:rsid w:val="001530FB"/>
    <w:rsid w:val="00162B88"/>
    <w:rsid w:val="0016457C"/>
    <w:rsid w:val="00165A5C"/>
    <w:rsid w:val="00183208"/>
    <w:rsid w:val="00185140"/>
    <w:rsid w:val="001A1503"/>
    <w:rsid w:val="001B1B9D"/>
    <w:rsid w:val="001B3606"/>
    <w:rsid w:val="001B4573"/>
    <w:rsid w:val="001C1708"/>
    <w:rsid w:val="001C33E7"/>
    <w:rsid w:val="001D3E60"/>
    <w:rsid w:val="001D5266"/>
    <w:rsid w:val="001E28AF"/>
    <w:rsid w:val="001E6A95"/>
    <w:rsid w:val="001F0544"/>
    <w:rsid w:val="001F12F9"/>
    <w:rsid w:val="001F3856"/>
    <w:rsid w:val="001F661C"/>
    <w:rsid w:val="001F779A"/>
    <w:rsid w:val="002060D0"/>
    <w:rsid w:val="00215A0D"/>
    <w:rsid w:val="0021752C"/>
    <w:rsid w:val="00230A96"/>
    <w:rsid w:val="00230F9D"/>
    <w:rsid w:val="00231EB4"/>
    <w:rsid w:val="0023306A"/>
    <w:rsid w:val="00233358"/>
    <w:rsid w:val="00241A8E"/>
    <w:rsid w:val="00244DC4"/>
    <w:rsid w:val="00245E56"/>
    <w:rsid w:val="00254EF6"/>
    <w:rsid w:val="002667A7"/>
    <w:rsid w:val="002705F2"/>
    <w:rsid w:val="00273B0F"/>
    <w:rsid w:val="00273F14"/>
    <w:rsid w:val="00286250"/>
    <w:rsid w:val="00286CB4"/>
    <w:rsid w:val="00291F38"/>
    <w:rsid w:val="00292FB1"/>
    <w:rsid w:val="00294009"/>
    <w:rsid w:val="002A2DDC"/>
    <w:rsid w:val="002C6894"/>
    <w:rsid w:val="002C7101"/>
    <w:rsid w:val="002C7F30"/>
    <w:rsid w:val="002D2E2B"/>
    <w:rsid w:val="002D73DC"/>
    <w:rsid w:val="002E3D7B"/>
    <w:rsid w:val="002E6109"/>
    <w:rsid w:val="002E7674"/>
    <w:rsid w:val="002F0CC8"/>
    <w:rsid w:val="002F3414"/>
    <w:rsid w:val="002F3F1C"/>
    <w:rsid w:val="00304887"/>
    <w:rsid w:val="00311743"/>
    <w:rsid w:val="00324F12"/>
    <w:rsid w:val="003502F7"/>
    <w:rsid w:val="00351BD6"/>
    <w:rsid w:val="0036035A"/>
    <w:rsid w:val="0036356D"/>
    <w:rsid w:val="00367737"/>
    <w:rsid w:val="00372D33"/>
    <w:rsid w:val="00375DFE"/>
    <w:rsid w:val="003806C1"/>
    <w:rsid w:val="0038090C"/>
    <w:rsid w:val="003876B2"/>
    <w:rsid w:val="00390DEA"/>
    <w:rsid w:val="003A40EC"/>
    <w:rsid w:val="003D3A0B"/>
    <w:rsid w:val="003D53D1"/>
    <w:rsid w:val="003D7F01"/>
    <w:rsid w:val="003E321A"/>
    <w:rsid w:val="003E36A4"/>
    <w:rsid w:val="003F4309"/>
    <w:rsid w:val="0040670F"/>
    <w:rsid w:val="004106D6"/>
    <w:rsid w:val="00415B35"/>
    <w:rsid w:val="004248FC"/>
    <w:rsid w:val="004269DF"/>
    <w:rsid w:val="0043401B"/>
    <w:rsid w:val="004372D6"/>
    <w:rsid w:val="00444019"/>
    <w:rsid w:val="00452694"/>
    <w:rsid w:val="00455040"/>
    <w:rsid w:val="004575E1"/>
    <w:rsid w:val="004600B1"/>
    <w:rsid w:val="00462280"/>
    <w:rsid w:val="0046575D"/>
    <w:rsid w:val="00467FAA"/>
    <w:rsid w:val="00482364"/>
    <w:rsid w:val="004A06EC"/>
    <w:rsid w:val="004A28AC"/>
    <w:rsid w:val="004B217A"/>
    <w:rsid w:val="004C4A96"/>
    <w:rsid w:val="004C5270"/>
    <w:rsid w:val="004D2F55"/>
    <w:rsid w:val="004D479F"/>
    <w:rsid w:val="004D5AA0"/>
    <w:rsid w:val="004E3FE5"/>
    <w:rsid w:val="004E5182"/>
    <w:rsid w:val="004E58CB"/>
    <w:rsid w:val="004F14CA"/>
    <w:rsid w:val="004F2D98"/>
    <w:rsid w:val="00501CFE"/>
    <w:rsid w:val="005033C5"/>
    <w:rsid w:val="00505581"/>
    <w:rsid w:val="005106B7"/>
    <w:rsid w:val="00512318"/>
    <w:rsid w:val="00515B8F"/>
    <w:rsid w:val="005235C0"/>
    <w:rsid w:val="00530518"/>
    <w:rsid w:val="005328D9"/>
    <w:rsid w:val="00533EB5"/>
    <w:rsid w:val="00540938"/>
    <w:rsid w:val="00541FD8"/>
    <w:rsid w:val="00545A47"/>
    <w:rsid w:val="005468E4"/>
    <w:rsid w:val="00554BD3"/>
    <w:rsid w:val="00555A70"/>
    <w:rsid w:val="00560B39"/>
    <w:rsid w:val="005625A6"/>
    <w:rsid w:val="00567EE6"/>
    <w:rsid w:val="00581615"/>
    <w:rsid w:val="00595027"/>
    <w:rsid w:val="00595D4E"/>
    <w:rsid w:val="005966ED"/>
    <w:rsid w:val="005A1E85"/>
    <w:rsid w:val="005C0085"/>
    <w:rsid w:val="005C1FEC"/>
    <w:rsid w:val="005C472F"/>
    <w:rsid w:val="005E004F"/>
    <w:rsid w:val="005E2AD2"/>
    <w:rsid w:val="005E437D"/>
    <w:rsid w:val="005E4A7C"/>
    <w:rsid w:val="005F624D"/>
    <w:rsid w:val="00606A58"/>
    <w:rsid w:val="00606E79"/>
    <w:rsid w:val="0061194A"/>
    <w:rsid w:val="00627B3E"/>
    <w:rsid w:val="00633B86"/>
    <w:rsid w:val="00644901"/>
    <w:rsid w:val="00647351"/>
    <w:rsid w:val="00660116"/>
    <w:rsid w:val="00663E20"/>
    <w:rsid w:val="006655FE"/>
    <w:rsid w:val="0066595C"/>
    <w:rsid w:val="00666EAE"/>
    <w:rsid w:val="00672ABB"/>
    <w:rsid w:val="00676001"/>
    <w:rsid w:val="00676423"/>
    <w:rsid w:val="00683B99"/>
    <w:rsid w:val="00697DC6"/>
    <w:rsid w:val="006A422D"/>
    <w:rsid w:val="006B4BD2"/>
    <w:rsid w:val="006C11EF"/>
    <w:rsid w:val="006C36AE"/>
    <w:rsid w:val="006C38EF"/>
    <w:rsid w:val="006C66AA"/>
    <w:rsid w:val="006D307B"/>
    <w:rsid w:val="006F4A43"/>
    <w:rsid w:val="006F7200"/>
    <w:rsid w:val="006F7C0F"/>
    <w:rsid w:val="007005B5"/>
    <w:rsid w:val="00705E31"/>
    <w:rsid w:val="00706A59"/>
    <w:rsid w:val="007159E3"/>
    <w:rsid w:val="007216F0"/>
    <w:rsid w:val="00721E6C"/>
    <w:rsid w:val="00724D3B"/>
    <w:rsid w:val="007258BD"/>
    <w:rsid w:val="00730961"/>
    <w:rsid w:val="00732F65"/>
    <w:rsid w:val="00734D8E"/>
    <w:rsid w:val="0074186C"/>
    <w:rsid w:val="007437E9"/>
    <w:rsid w:val="00743F3E"/>
    <w:rsid w:val="00750E8C"/>
    <w:rsid w:val="00755CC3"/>
    <w:rsid w:val="00756E6D"/>
    <w:rsid w:val="00771739"/>
    <w:rsid w:val="00773810"/>
    <w:rsid w:val="007739EA"/>
    <w:rsid w:val="00774F4F"/>
    <w:rsid w:val="00776D6E"/>
    <w:rsid w:val="00783018"/>
    <w:rsid w:val="00786F02"/>
    <w:rsid w:val="007A1EFE"/>
    <w:rsid w:val="007A40A9"/>
    <w:rsid w:val="007A5908"/>
    <w:rsid w:val="007B1BED"/>
    <w:rsid w:val="007E2391"/>
    <w:rsid w:val="007E301E"/>
    <w:rsid w:val="007F2836"/>
    <w:rsid w:val="007F30AE"/>
    <w:rsid w:val="00801A25"/>
    <w:rsid w:val="00803643"/>
    <w:rsid w:val="00814F31"/>
    <w:rsid w:val="00815097"/>
    <w:rsid w:val="0082247E"/>
    <w:rsid w:val="00825B94"/>
    <w:rsid w:val="008322CA"/>
    <w:rsid w:val="00832AC9"/>
    <w:rsid w:val="00835BBE"/>
    <w:rsid w:val="00835FA6"/>
    <w:rsid w:val="0084404C"/>
    <w:rsid w:val="008471B0"/>
    <w:rsid w:val="008477A0"/>
    <w:rsid w:val="00857B52"/>
    <w:rsid w:val="00857FB5"/>
    <w:rsid w:val="00862EF2"/>
    <w:rsid w:val="00863B98"/>
    <w:rsid w:val="00866185"/>
    <w:rsid w:val="00866EA7"/>
    <w:rsid w:val="00867680"/>
    <w:rsid w:val="00870F62"/>
    <w:rsid w:val="00877DD6"/>
    <w:rsid w:val="008909AF"/>
    <w:rsid w:val="0089704F"/>
    <w:rsid w:val="008A088E"/>
    <w:rsid w:val="008B0B83"/>
    <w:rsid w:val="008B389D"/>
    <w:rsid w:val="008D54B7"/>
    <w:rsid w:val="008E0261"/>
    <w:rsid w:val="008E2803"/>
    <w:rsid w:val="008E2835"/>
    <w:rsid w:val="008E5A1F"/>
    <w:rsid w:val="00914DA9"/>
    <w:rsid w:val="00917067"/>
    <w:rsid w:val="00920C0E"/>
    <w:rsid w:val="00921846"/>
    <w:rsid w:val="00930009"/>
    <w:rsid w:val="009307E9"/>
    <w:rsid w:val="0093285B"/>
    <w:rsid w:val="009335C6"/>
    <w:rsid w:val="0094077F"/>
    <w:rsid w:val="00943935"/>
    <w:rsid w:val="00947C1E"/>
    <w:rsid w:val="00947CF4"/>
    <w:rsid w:val="009520FC"/>
    <w:rsid w:val="00961963"/>
    <w:rsid w:val="009667EF"/>
    <w:rsid w:val="00971623"/>
    <w:rsid w:val="00981373"/>
    <w:rsid w:val="00986D59"/>
    <w:rsid w:val="009925A8"/>
    <w:rsid w:val="009931EB"/>
    <w:rsid w:val="009A0241"/>
    <w:rsid w:val="009A4887"/>
    <w:rsid w:val="009B2246"/>
    <w:rsid w:val="009B2B17"/>
    <w:rsid w:val="009C7D7D"/>
    <w:rsid w:val="009D40BE"/>
    <w:rsid w:val="009D40DD"/>
    <w:rsid w:val="009D7B98"/>
    <w:rsid w:val="009E1A4D"/>
    <w:rsid w:val="009E269A"/>
    <w:rsid w:val="009E3098"/>
    <w:rsid w:val="009F22CF"/>
    <w:rsid w:val="009F3AD9"/>
    <w:rsid w:val="00A035FB"/>
    <w:rsid w:val="00A04A15"/>
    <w:rsid w:val="00A12426"/>
    <w:rsid w:val="00A12EF3"/>
    <w:rsid w:val="00A132D1"/>
    <w:rsid w:val="00A13663"/>
    <w:rsid w:val="00A1717F"/>
    <w:rsid w:val="00A24C23"/>
    <w:rsid w:val="00A25651"/>
    <w:rsid w:val="00A30E49"/>
    <w:rsid w:val="00A31149"/>
    <w:rsid w:val="00A338BB"/>
    <w:rsid w:val="00A41644"/>
    <w:rsid w:val="00A4359B"/>
    <w:rsid w:val="00A477D1"/>
    <w:rsid w:val="00A47D01"/>
    <w:rsid w:val="00A55930"/>
    <w:rsid w:val="00A6254B"/>
    <w:rsid w:val="00A85988"/>
    <w:rsid w:val="00A91C0F"/>
    <w:rsid w:val="00A96008"/>
    <w:rsid w:val="00AA3EC6"/>
    <w:rsid w:val="00AA60C9"/>
    <w:rsid w:val="00AA7D35"/>
    <w:rsid w:val="00AB50E6"/>
    <w:rsid w:val="00AC039F"/>
    <w:rsid w:val="00AC0B38"/>
    <w:rsid w:val="00AC6C88"/>
    <w:rsid w:val="00AE3CFE"/>
    <w:rsid w:val="00AE68E4"/>
    <w:rsid w:val="00AF6708"/>
    <w:rsid w:val="00B04581"/>
    <w:rsid w:val="00B063CB"/>
    <w:rsid w:val="00B07DC5"/>
    <w:rsid w:val="00B13ED7"/>
    <w:rsid w:val="00B30DC7"/>
    <w:rsid w:val="00B3287A"/>
    <w:rsid w:val="00B34478"/>
    <w:rsid w:val="00B46C86"/>
    <w:rsid w:val="00B47CB7"/>
    <w:rsid w:val="00B53B5C"/>
    <w:rsid w:val="00B5794D"/>
    <w:rsid w:val="00B73AB3"/>
    <w:rsid w:val="00B77CB7"/>
    <w:rsid w:val="00B800B9"/>
    <w:rsid w:val="00B80527"/>
    <w:rsid w:val="00B81AB6"/>
    <w:rsid w:val="00B81B0F"/>
    <w:rsid w:val="00B85679"/>
    <w:rsid w:val="00BA551F"/>
    <w:rsid w:val="00BB05F0"/>
    <w:rsid w:val="00BB78F5"/>
    <w:rsid w:val="00BC21BA"/>
    <w:rsid w:val="00BC7ABE"/>
    <w:rsid w:val="00BD23F1"/>
    <w:rsid w:val="00BD520F"/>
    <w:rsid w:val="00BE01F2"/>
    <w:rsid w:val="00BE14B9"/>
    <w:rsid w:val="00BE5551"/>
    <w:rsid w:val="00BF00E0"/>
    <w:rsid w:val="00C04443"/>
    <w:rsid w:val="00C0722E"/>
    <w:rsid w:val="00C101FF"/>
    <w:rsid w:val="00C22E15"/>
    <w:rsid w:val="00C255B5"/>
    <w:rsid w:val="00C30231"/>
    <w:rsid w:val="00C51205"/>
    <w:rsid w:val="00C5266D"/>
    <w:rsid w:val="00C56780"/>
    <w:rsid w:val="00C62A80"/>
    <w:rsid w:val="00C661EB"/>
    <w:rsid w:val="00C737A7"/>
    <w:rsid w:val="00C80A9D"/>
    <w:rsid w:val="00C93157"/>
    <w:rsid w:val="00C948C7"/>
    <w:rsid w:val="00CA67E0"/>
    <w:rsid w:val="00CB133D"/>
    <w:rsid w:val="00CB474D"/>
    <w:rsid w:val="00CB55FD"/>
    <w:rsid w:val="00CC2D8D"/>
    <w:rsid w:val="00CE65C7"/>
    <w:rsid w:val="00D0616A"/>
    <w:rsid w:val="00D073CB"/>
    <w:rsid w:val="00D14521"/>
    <w:rsid w:val="00D16C7D"/>
    <w:rsid w:val="00D16E84"/>
    <w:rsid w:val="00D17158"/>
    <w:rsid w:val="00D273F7"/>
    <w:rsid w:val="00D27E1C"/>
    <w:rsid w:val="00D31EDF"/>
    <w:rsid w:val="00D31EF5"/>
    <w:rsid w:val="00D5397F"/>
    <w:rsid w:val="00D72797"/>
    <w:rsid w:val="00D75184"/>
    <w:rsid w:val="00D769ED"/>
    <w:rsid w:val="00D778D2"/>
    <w:rsid w:val="00D8225A"/>
    <w:rsid w:val="00D962A1"/>
    <w:rsid w:val="00DA18FF"/>
    <w:rsid w:val="00DB11B8"/>
    <w:rsid w:val="00DD0C90"/>
    <w:rsid w:val="00DE02C1"/>
    <w:rsid w:val="00DE5BC8"/>
    <w:rsid w:val="00DF2EF9"/>
    <w:rsid w:val="00DF6BD1"/>
    <w:rsid w:val="00E001A8"/>
    <w:rsid w:val="00E02417"/>
    <w:rsid w:val="00E044C6"/>
    <w:rsid w:val="00E0746D"/>
    <w:rsid w:val="00E14EAC"/>
    <w:rsid w:val="00E200F9"/>
    <w:rsid w:val="00E21641"/>
    <w:rsid w:val="00E2747F"/>
    <w:rsid w:val="00E31DB5"/>
    <w:rsid w:val="00E44446"/>
    <w:rsid w:val="00E44CEF"/>
    <w:rsid w:val="00E46E3F"/>
    <w:rsid w:val="00E512F1"/>
    <w:rsid w:val="00E5716B"/>
    <w:rsid w:val="00E72042"/>
    <w:rsid w:val="00E76B5B"/>
    <w:rsid w:val="00E85960"/>
    <w:rsid w:val="00E86345"/>
    <w:rsid w:val="00E86A96"/>
    <w:rsid w:val="00E93153"/>
    <w:rsid w:val="00E934F7"/>
    <w:rsid w:val="00E95D78"/>
    <w:rsid w:val="00EA300F"/>
    <w:rsid w:val="00EA434F"/>
    <w:rsid w:val="00EA6170"/>
    <w:rsid w:val="00EA622B"/>
    <w:rsid w:val="00EB2BDE"/>
    <w:rsid w:val="00EB4AF8"/>
    <w:rsid w:val="00EB4C48"/>
    <w:rsid w:val="00EB65DC"/>
    <w:rsid w:val="00EC6B98"/>
    <w:rsid w:val="00EC6E8E"/>
    <w:rsid w:val="00EE1564"/>
    <w:rsid w:val="00EE2AA1"/>
    <w:rsid w:val="00EF0153"/>
    <w:rsid w:val="00EF2912"/>
    <w:rsid w:val="00EF4152"/>
    <w:rsid w:val="00EF61C6"/>
    <w:rsid w:val="00EF7FEE"/>
    <w:rsid w:val="00F04B1C"/>
    <w:rsid w:val="00F055EF"/>
    <w:rsid w:val="00F05E93"/>
    <w:rsid w:val="00F17EAF"/>
    <w:rsid w:val="00F33AF8"/>
    <w:rsid w:val="00F3732B"/>
    <w:rsid w:val="00F43A93"/>
    <w:rsid w:val="00F55750"/>
    <w:rsid w:val="00F62CE7"/>
    <w:rsid w:val="00F6338D"/>
    <w:rsid w:val="00F645B7"/>
    <w:rsid w:val="00F74CCE"/>
    <w:rsid w:val="00F8497C"/>
    <w:rsid w:val="00F865EB"/>
    <w:rsid w:val="00F9603F"/>
    <w:rsid w:val="00FA4387"/>
    <w:rsid w:val="00FB092E"/>
    <w:rsid w:val="00FB22F1"/>
    <w:rsid w:val="00FB7AFB"/>
    <w:rsid w:val="00FC3DBC"/>
    <w:rsid w:val="00FD538C"/>
    <w:rsid w:val="00FE30AD"/>
    <w:rsid w:val="00FF2709"/>
    <w:rsid w:val="00FF5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676CE"/>
  <w15:docId w15:val="{E133995E-C08C-4663-908E-C1964280D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8"/>
      <w:szCs w:val="24"/>
    </w:rPr>
  </w:style>
  <w:style w:type="paragraph" w:styleId="Heading1">
    <w:name w:val="heading 1"/>
    <w:basedOn w:val="Normal"/>
    <w:next w:val="Normal"/>
    <w:link w:val="Heading1Char"/>
    <w:qFormat/>
    <w:pPr>
      <w:keepNext/>
      <w:jc w:val="right"/>
      <w:outlineLvl w:val="0"/>
    </w:pPr>
    <w:rPr>
      <w:i/>
      <w:iCs/>
      <w:szCs w:val="26"/>
    </w:rPr>
  </w:style>
  <w:style w:type="paragraph" w:styleId="Heading2">
    <w:name w:val="heading 2"/>
    <w:basedOn w:val="Normal"/>
    <w:next w:val="Normal"/>
    <w:qFormat/>
    <w:pPr>
      <w:keepNext/>
      <w:jc w:val="center"/>
      <w:outlineLvl w:val="1"/>
    </w:pPr>
    <w:rPr>
      <w:b/>
      <w:bCs/>
      <w:sz w:val="24"/>
    </w:rPr>
  </w:style>
  <w:style w:type="paragraph" w:styleId="Heading3">
    <w:name w:val="heading 3"/>
    <w:basedOn w:val="Normal"/>
    <w:next w:val="Normal"/>
    <w:qFormat/>
    <w:pPr>
      <w:keepNext/>
      <w:jc w:val="center"/>
      <w:outlineLvl w:val="2"/>
    </w:pPr>
    <w:rPr>
      <w:b/>
    </w:rPr>
  </w:style>
  <w:style w:type="paragraph" w:styleId="Heading6">
    <w:name w:val="heading 6"/>
    <w:basedOn w:val="Normal"/>
    <w:next w:val="Normal"/>
    <w:link w:val="Heading6Char"/>
    <w:qFormat/>
    <w:pPr>
      <w:keepNext/>
      <w:keepLines/>
      <w:spacing w:before="200"/>
      <w:outlineLvl w:val="5"/>
    </w:pPr>
    <w:rPr>
      <w:rFonts w:ascii="Cambria" w:eastAsia="SimSun" w:hAnsi="Cambria" w:cs="SimSun"/>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680"/>
        <w:tab w:val="right" w:pos="9360"/>
      </w:tabs>
    </w:pPr>
  </w:style>
  <w:style w:type="character" w:customStyle="1" w:styleId="FooterChar">
    <w:name w:val="Footer Char"/>
    <w:basedOn w:val="DefaultParagraphFont"/>
    <w:link w:val="Footer"/>
    <w:uiPriority w:val="99"/>
    <w:rPr>
      <w:sz w:val="28"/>
      <w:szCs w:val="24"/>
    </w:rPr>
  </w:style>
  <w:style w:type="paragraph" w:styleId="ListParagraph">
    <w:name w:val="List Paragraph"/>
    <w:basedOn w:val="Normal"/>
    <w:uiPriority w:val="34"/>
    <w:qFormat/>
    <w:pPr>
      <w:ind w:left="720"/>
      <w:contextualSpacing/>
    </w:pPr>
  </w:style>
  <w:style w:type="paragraph" w:customStyle="1" w:styleId="CharCharCharCharCharCharChar">
    <w:name w:val="Char Char Char Char Char Char Char"/>
    <w:pPr>
      <w:tabs>
        <w:tab w:val="left" w:pos="1152"/>
      </w:tabs>
      <w:spacing w:before="120" w:after="120" w:line="312" w:lineRule="auto"/>
    </w:pPr>
    <w:rPr>
      <w:rFonts w:ascii="Arial" w:hAnsi="Arial" w:cs="Arial"/>
      <w:sz w:val="26"/>
      <w:szCs w:val="26"/>
    </w:rPr>
  </w:style>
  <w:style w:type="paragraph" w:styleId="FootnoteText">
    <w:name w:val="footnote text"/>
    <w:basedOn w:val="Normal"/>
    <w:link w:val="FootnoteTextChar"/>
    <w:uiPriority w:val="99"/>
    <w:rPr>
      <w:sz w:val="20"/>
      <w:szCs w:val="20"/>
    </w:rPr>
  </w:style>
  <w:style w:type="character" w:customStyle="1" w:styleId="FootnoteTextChar">
    <w:name w:val="Footnote Text Char"/>
    <w:basedOn w:val="DefaultParagraphFont"/>
    <w:link w:val="FootnoteText"/>
    <w:uiPriority w:val="99"/>
  </w:style>
  <w:style w:type="character" w:customStyle="1" w:styleId="Heading6Char">
    <w:name w:val="Heading 6 Char"/>
    <w:basedOn w:val="DefaultParagraphFont"/>
    <w:link w:val="Heading6"/>
    <w:rPr>
      <w:rFonts w:ascii="Cambria" w:eastAsia="SimSun" w:hAnsi="Cambria" w:cs="SimSun"/>
      <w:i/>
      <w:iCs/>
      <w:color w:val="243F60"/>
      <w:sz w:val="28"/>
      <w:szCs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 w:type="character" w:customStyle="1" w:styleId="HeaderChar">
    <w:name w:val="Header Char"/>
    <w:basedOn w:val="DefaultParagraphFont"/>
    <w:link w:val="Header"/>
    <w:uiPriority w:val="99"/>
    <w:rPr>
      <w:sz w:val="28"/>
      <w:szCs w:val="24"/>
    </w:rPr>
  </w:style>
  <w:style w:type="paragraph" w:styleId="CommentText">
    <w:name w:val="annotation text"/>
    <w:basedOn w:val="Normal"/>
    <w:link w:val="CommentTextChar"/>
    <w:uiPriority w:val="99"/>
    <w:pPr>
      <w:spacing w:after="160"/>
    </w:pPr>
    <w:rPr>
      <w:rFonts w:ascii="Calibri" w:eastAsia="Calibri" w:hAnsi="Calibri" w:cs="SimSun"/>
      <w:kern w:val="2"/>
      <w:sz w:val="20"/>
      <w:szCs w:val="20"/>
    </w:rPr>
  </w:style>
  <w:style w:type="character" w:customStyle="1" w:styleId="CommentTextChar">
    <w:name w:val="Comment Text Char"/>
    <w:basedOn w:val="DefaultParagraphFont"/>
    <w:link w:val="CommentText"/>
    <w:uiPriority w:val="99"/>
    <w:rPr>
      <w:rFonts w:ascii="Calibri" w:eastAsia="Calibri" w:hAnsi="Calibri" w:cs="SimSun"/>
      <w:kern w:val="2"/>
    </w:rPr>
  </w:style>
  <w:style w:type="character" w:customStyle="1" w:styleId="Heading1Char">
    <w:name w:val="Heading 1 Char"/>
    <w:basedOn w:val="DefaultParagraphFont"/>
    <w:link w:val="Heading1"/>
    <w:rPr>
      <w:i/>
      <w:iCs/>
      <w:sz w:val="28"/>
      <w:szCs w:val="26"/>
    </w:rPr>
  </w:style>
  <w:style w:type="paragraph" w:styleId="BodyText">
    <w:name w:val="Body Text"/>
    <w:basedOn w:val="Normal"/>
    <w:link w:val="BodyTextChar"/>
    <w:pPr>
      <w:spacing w:before="100" w:beforeAutospacing="1" w:after="100" w:afterAutospacing="1"/>
    </w:pPr>
    <w:rPr>
      <w:sz w:val="24"/>
    </w:rPr>
  </w:style>
  <w:style w:type="character" w:customStyle="1" w:styleId="BodyTextChar">
    <w:name w:val="Body Text Char"/>
    <w:basedOn w:val="DefaultParagraphFont"/>
    <w:link w:val="BodyText"/>
    <w:rPr>
      <w:sz w:val="24"/>
      <w:szCs w:val="24"/>
    </w:rPr>
  </w:style>
  <w:style w:type="character" w:customStyle="1" w:styleId="fontstyle01">
    <w:name w:val="fontstyle01"/>
    <w:basedOn w:val="DefaultParagraphFont"/>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Pr>
      <w:rFonts w:ascii="TimesNewRomanPSMT" w:hAnsi="TimesNewRomanPSMT" w:hint="default"/>
      <w:b w:val="0"/>
      <w:bCs w:val="0"/>
      <w:i w:val="0"/>
      <w:iCs w:val="0"/>
      <w:color w:val="000000"/>
      <w:sz w:val="28"/>
      <w:szCs w:val="28"/>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pPr>
      <w:spacing w:after="0"/>
    </w:pPr>
    <w:rPr>
      <w:rFonts w:ascii="Times New Roman" w:eastAsia="Times New Roman" w:hAnsi="Times New Roman" w:cs="Times New Roman"/>
      <w:b/>
      <w:bCs/>
      <w:kern w:val="0"/>
    </w:rPr>
  </w:style>
  <w:style w:type="character" w:customStyle="1" w:styleId="CommentSubjectChar">
    <w:name w:val="Comment Subject Char"/>
    <w:basedOn w:val="CommentTextChar"/>
    <w:link w:val="CommentSubject"/>
    <w:rPr>
      <w:rFonts w:ascii="Calibri" w:eastAsia="Calibri" w:hAnsi="Calibri" w:cs="SimSun"/>
      <w:b/>
      <w:bCs/>
      <w:kern w:val="2"/>
    </w:rPr>
  </w:style>
  <w:style w:type="character" w:styleId="Hyperlink">
    <w:name w:val="Hyperlink"/>
    <w:basedOn w:val="DefaultParagraphFont"/>
    <w:uiPriority w:val="99"/>
    <w:rPr>
      <w:color w:val="0000FF"/>
      <w:u w:val="single"/>
    </w:rPr>
  </w:style>
  <w:style w:type="paragraph" w:styleId="NormalWeb">
    <w:name w:val="Normal (Web)"/>
    <w:basedOn w:val="Normal"/>
    <w:uiPriority w:val="99"/>
    <w:pPr>
      <w:spacing w:before="100" w:beforeAutospacing="1" w:after="100" w:afterAutospacing="1"/>
    </w:pPr>
    <w:rPr>
      <w:sz w:val="24"/>
    </w:rPr>
  </w:style>
  <w:style w:type="character" w:styleId="FootnoteReference">
    <w:name w:val="footnote reference"/>
    <w:basedOn w:val="DefaultParagraphFont"/>
    <w:uiPriority w:val="99"/>
    <w:rPr>
      <w:vertAlign w:val="superscript"/>
    </w:rPr>
  </w:style>
  <w:style w:type="character" w:customStyle="1" w:styleId="Bodytext3">
    <w:name w:val="Body text (3)_"/>
    <w:link w:val="Bodytext30"/>
    <w:rPr>
      <w:i/>
      <w:iCs/>
      <w:spacing w:val="-10"/>
      <w:sz w:val="28"/>
      <w:szCs w:val="28"/>
      <w:shd w:val="clear" w:color="auto" w:fill="FFFFFF"/>
    </w:rPr>
  </w:style>
  <w:style w:type="paragraph" w:customStyle="1" w:styleId="Bodytext30">
    <w:name w:val="Body text (3)"/>
    <w:basedOn w:val="Normal"/>
    <w:link w:val="Bodytext3"/>
    <w:pPr>
      <w:widowControl w:val="0"/>
      <w:shd w:val="clear" w:color="auto" w:fill="FFFFFF"/>
      <w:spacing w:before="300" w:after="300" w:line="0" w:lineRule="atLeast"/>
      <w:jc w:val="both"/>
    </w:pPr>
    <w:rPr>
      <w:i/>
      <w:iCs/>
      <w:spacing w:val="-10"/>
      <w:szCs w:val="28"/>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53507">
      <w:bodyDiv w:val="1"/>
      <w:marLeft w:val="0"/>
      <w:marRight w:val="0"/>
      <w:marTop w:val="0"/>
      <w:marBottom w:val="0"/>
      <w:divBdr>
        <w:top w:val="none" w:sz="0" w:space="0" w:color="auto"/>
        <w:left w:val="none" w:sz="0" w:space="0" w:color="auto"/>
        <w:bottom w:val="none" w:sz="0" w:space="0" w:color="auto"/>
        <w:right w:val="none" w:sz="0" w:space="0" w:color="auto"/>
      </w:divBdr>
    </w:div>
    <w:div w:id="175390060">
      <w:bodyDiv w:val="1"/>
      <w:marLeft w:val="0"/>
      <w:marRight w:val="0"/>
      <w:marTop w:val="0"/>
      <w:marBottom w:val="0"/>
      <w:divBdr>
        <w:top w:val="none" w:sz="0" w:space="0" w:color="auto"/>
        <w:left w:val="none" w:sz="0" w:space="0" w:color="auto"/>
        <w:bottom w:val="none" w:sz="0" w:space="0" w:color="auto"/>
        <w:right w:val="none" w:sz="0" w:space="0" w:color="auto"/>
      </w:divBdr>
    </w:div>
    <w:div w:id="510023923">
      <w:bodyDiv w:val="1"/>
      <w:marLeft w:val="0"/>
      <w:marRight w:val="0"/>
      <w:marTop w:val="0"/>
      <w:marBottom w:val="0"/>
      <w:divBdr>
        <w:top w:val="none" w:sz="0" w:space="0" w:color="auto"/>
        <w:left w:val="none" w:sz="0" w:space="0" w:color="auto"/>
        <w:bottom w:val="none" w:sz="0" w:space="0" w:color="auto"/>
        <w:right w:val="none" w:sz="0" w:space="0" w:color="auto"/>
      </w:divBdr>
    </w:div>
    <w:div w:id="619412395">
      <w:bodyDiv w:val="1"/>
      <w:marLeft w:val="0"/>
      <w:marRight w:val="0"/>
      <w:marTop w:val="0"/>
      <w:marBottom w:val="0"/>
      <w:divBdr>
        <w:top w:val="none" w:sz="0" w:space="0" w:color="auto"/>
        <w:left w:val="none" w:sz="0" w:space="0" w:color="auto"/>
        <w:bottom w:val="none" w:sz="0" w:space="0" w:color="auto"/>
        <w:right w:val="none" w:sz="0" w:space="0" w:color="auto"/>
      </w:divBdr>
    </w:div>
    <w:div w:id="666520201">
      <w:bodyDiv w:val="1"/>
      <w:marLeft w:val="0"/>
      <w:marRight w:val="0"/>
      <w:marTop w:val="0"/>
      <w:marBottom w:val="0"/>
      <w:divBdr>
        <w:top w:val="none" w:sz="0" w:space="0" w:color="auto"/>
        <w:left w:val="none" w:sz="0" w:space="0" w:color="auto"/>
        <w:bottom w:val="none" w:sz="0" w:space="0" w:color="auto"/>
        <w:right w:val="none" w:sz="0" w:space="0" w:color="auto"/>
      </w:divBdr>
    </w:div>
    <w:div w:id="720862097">
      <w:bodyDiv w:val="1"/>
      <w:marLeft w:val="0"/>
      <w:marRight w:val="0"/>
      <w:marTop w:val="0"/>
      <w:marBottom w:val="0"/>
      <w:divBdr>
        <w:top w:val="none" w:sz="0" w:space="0" w:color="auto"/>
        <w:left w:val="none" w:sz="0" w:space="0" w:color="auto"/>
        <w:bottom w:val="none" w:sz="0" w:space="0" w:color="auto"/>
        <w:right w:val="none" w:sz="0" w:space="0" w:color="auto"/>
      </w:divBdr>
    </w:div>
    <w:div w:id="747507533">
      <w:bodyDiv w:val="1"/>
      <w:marLeft w:val="0"/>
      <w:marRight w:val="0"/>
      <w:marTop w:val="0"/>
      <w:marBottom w:val="0"/>
      <w:divBdr>
        <w:top w:val="none" w:sz="0" w:space="0" w:color="auto"/>
        <w:left w:val="none" w:sz="0" w:space="0" w:color="auto"/>
        <w:bottom w:val="none" w:sz="0" w:space="0" w:color="auto"/>
        <w:right w:val="none" w:sz="0" w:space="0" w:color="auto"/>
      </w:divBdr>
    </w:div>
    <w:div w:id="800466390">
      <w:bodyDiv w:val="1"/>
      <w:marLeft w:val="0"/>
      <w:marRight w:val="0"/>
      <w:marTop w:val="0"/>
      <w:marBottom w:val="0"/>
      <w:divBdr>
        <w:top w:val="none" w:sz="0" w:space="0" w:color="auto"/>
        <w:left w:val="none" w:sz="0" w:space="0" w:color="auto"/>
        <w:bottom w:val="none" w:sz="0" w:space="0" w:color="auto"/>
        <w:right w:val="none" w:sz="0" w:space="0" w:color="auto"/>
      </w:divBdr>
    </w:div>
    <w:div w:id="886573711">
      <w:bodyDiv w:val="1"/>
      <w:marLeft w:val="0"/>
      <w:marRight w:val="0"/>
      <w:marTop w:val="0"/>
      <w:marBottom w:val="0"/>
      <w:divBdr>
        <w:top w:val="none" w:sz="0" w:space="0" w:color="auto"/>
        <w:left w:val="none" w:sz="0" w:space="0" w:color="auto"/>
        <w:bottom w:val="none" w:sz="0" w:space="0" w:color="auto"/>
        <w:right w:val="none" w:sz="0" w:space="0" w:color="auto"/>
      </w:divBdr>
    </w:div>
    <w:div w:id="915896286">
      <w:bodyDiv w:val="1"/>
      <w:marLeft w:val="0"/>
      <w:marRight w:val="0"/>
      <w:marTop w:val="0"/>
      <w:marBottom w:val="0"/>
      <w:divBdr>
        <w:top w:val="none" w:sz="0" w:space="0" w:color="auto"/>
        <w:left w:val="none" w:sz="0" w:space="0" w:color="auto"/>
        <w:bottom w:val="none" w:sz="0" w:space="0" w:color="auto"/>
        <w:right w:val="none" w:sz="0" w:space="0" w:color="auto"/>
      </w:divBdr>
    </w:div>
    <w:div w:id="928848598">
      <w:bodyDiv w:val="1"/>
      <w:marLeft w:val="0"/>
      <w:marRight w:val="0"/>
      <w:marTop w:val="0"/>
      <w:marBottom w:val="0"/>
      <w:divBdr>
        <w:top w:val="none" w:sz="0" w:space="0" w:color="auto"/>
        <w:left w:val="none" w:sz="0" w:space="0" w:color="auto"/>
        <w:bottom w:val="none" w:sz="0" w:space="0" w:color="auto"/>
        <w:right w:val="none" w:sz="0" w:space="0" w:color="auto"/>
      </w:divBdr>
    </w:div>
    <w:div w:id="967012362">
      <w:bodyDiv w:val="1"/>
      <w:marLeft w:val="0"/>
      <w:marRight w:val="0"/>
      <w:marTop w:val="0"/>
      <w:marBottom w:val="0"/>
      <w:divBdr>
        <w:top w:val="none" w:sz="0" w:space="0" w:color="auto"/>
        <w:left w:val="none" w:sz="0" w:space="0" w:color="auto"/>
        <w:bottom w:val="none" w:sz="0" w:space="0" w:color="auto"/>
        <w:right w:val="none" w:sz="0" w:space="0" w:color="auto"/>
      </w:divBdr>
    </w:div>
    <w:div w:id="1000816543">
      <w:bodyDiv w:val="1"/>
      <w:marLeft w:val="0"/>
      <w:marRight w:val="0"/>
      <w:marTop w:val="0"/>
      <w:marBottom w:val="0"/>
      <w:divBdr>
        <w:top w:val="none" w:sz="0" w:space="0" w:color="auto"/>
        <w:left w:val="none" w:sz="0" w:space="0" w:color="auto"/>
        <w:bottom w:val="none" w:sz="0" w:space="0" w:color="auto"/>
        <w:right w:val="none" w:sz="0" w:space="0" w:color="auto"/>
      </w:divBdr>
    </w:div>
    <w:div w:id="1032920170">
      <w:bodyDiv w:val="1"/>
      <w:marLeft w:val="0"/>
      <w:marRight w:val="0"/>
      <w:marTop w:val="0"/>
      <w:marBottom w:val="0"/>
      <w:divBdr>
        <w:top w:val="none" w:sz="0" w:space="0" w:color="auto"/>
        <w:left w:val="none" w:sz="0" w:space="0" w:color="auto"/>
        <w:bottom w:val="none" w:sz="0" w:space="0" w:color="auto"/>
        <w:right w:val="none" w:sz="0" w:space="0" w:color="auto"/>
      </w:divBdr>
    </w:div>
    <w:div w:id="1111169009">
      <w:bodyDiv w:val="1"/>
      <w:marLeft w:val="0"/>
      <w:marRight w:val="0"/>
      <w:marTop w:val="0"/>
      <w:marBottom w:val="0"/>
      <w:divBdr>
        <w:top w:val="none" w:sz="0" w:space="0" w:color="auto"/>
        <w:left w:val="none" w:sz="0" w:space="0" w:color="auto"/>
        <w:bottom w:val="none" w:sz="0" w:space="0" w:color="auto"/>
        <w:right w:val="none" w:sz="0" w:space="0" w:color="auto"/>
      </w:divBdr>
    </w:div>
    <w:div w:id="1315645357">
      <w:bodyDiv w:val="1"/>
      <w:marLeft w:val="0"/>
      <w:marRight w:val="0"/>
      <w:marTop w:val="0"/>
      <w:marBottom w:val="0"/>
      <w:divBdr>
        <w:top w:val="none" w:sz="0" w:space="0" w:color="auto"/>
        <w:left w:val="none" w:sz="0" w:space="0" w:color="auto"/>
        <w:bottom w:val="none" w:sz="0" w:space="0" w:color="auto"/>
        <w:right w:val="none" w:sz="0" w:space="0" w:color="auto"/>
      </w:divBdr>
    </w:div>
    <w:div w:id="1490563023">
      <w:bodyDiv w:val="1"/>
      <w:marLeft w:val="0"/>
      <w:marRight w:val="0"/>
      <w:marTop w:val="0"/>
      <w:marBottom w:val="0"/>
      <w:divBdr>
        <w:top w:val="none" w:sz="0" w:space="0" w:color="auto"/>
        <w:left w:val="none" w:sz="0" w:space="0" w:color="auto"/>
        <w:bottom w:val="none" w:sz="0" w:space="0" w:color="auto"/>
        <w:right w:val="none" w:sz="0" w:space="0" w:color="auto"/>
      </w:divBdr>
    </w:div>
    <w:div w:id="1520850944">
      <w:bodyDiv w:val="1"/>
      <w:marLeft w:val="0"/>
      <w:marRight w:val="0"/>
      <w:marTop w:val="0"/>
      <w:marBottom w:val="0"/>
      <w:divBdr>
        <w:top w:val="none" w:sz="0" w:space="0" w:color="auto"/>
        <w:left w:val="none" w:sz="0" w:space="0" w:color="auto"/>
        <w:bottom w:val="none" w:sz="0" w:space="0" w:color="auto"/>
        <w:right w:val="none" w:sz="0" w:space="0" w:color="auto"/>
      </w:divBdr>
    </w:div>
    <w:div w:id="1733848942">
      <w:bodyDiv w:val="1"/>
      <w:marLeft w:val="0"/>
      <w:marRight w:val="0"/>
      <w:marTop w:val="0"/>
      <w:marBottom w:val="0"/>
      <w:divBdr>
        <w:top w:val="none" w:sz="0" w:space="0" w:color="auto"/>
        <w:left w:val="none" w:sz="0" w:space="0" w:color="auto"/>
        <w:bottom w:val="none" w:sz="0" w:space="0" w:color="auto"/>
        <w:right w:val="none" w:sz="0" w:space="0" w:color="auto"/>
      </w:divBdr>
    </w:div>
    <w:div w:id="2092501701">
      <w:bodyDiv w:val="1"/>
      <w:marLeft w:val="0"/>
      <w:marRight w:val="0"/>
      <w:marTop w:val="0"/>
      <w:marBottom w:val="0"/>
      <w:divBdr>
        <w:top w:val="none" w:sz="0" w:space="0" w:color="auto"/>
        <w:left w:val="none" w:sz="0" w:space="0" w:color="auto"/>
        <w:bottom w:val="none" w:sz="0" w:space="0" w:color="auto"/>
        <w:right w:val="none" w:sz="0" w:space="0" w:color="auto"/>
      </w:divBdr>
    </w:div>
    <w:div w:id="2127389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CFE48D-7829-43BE-AF4E-72A75DBC1121}">
  <ds:schemaRefs>
    <ds:schemaRef ds:uri="http://schemas.openxmlformats.org/officeDocument/2006/bibliography"/>
  </ds:schemaRefs>
</ds:datastoreItem>
</file>

<file path=customXml/itemProps2.xml><?xml version="1.0" encoding="utf-8"?>
<ds:datastoreItem xmlns:ds="http://schemas.openxmlformats.org/officeDocument/2006/customXml" ds:itemID="{1FCAA56F-2FCB-4311-A0C6-C9CA83320101}"/>
</file>

<file path=customXml/itemProps3.xml><?xml version="1.0" encoding="utf-8"?>
<ds:datastoreItem xmlns:ds="http://schemas.openxmlformats.org/officeDocument/2006/customXml" ds:itemID="{2E047496-3DA5-4F5B-8556-AF2CBF6028AE}"/>
</file>

<file path=customXml/itemProps4.xml><?xml version="1.0" encoding="utf-8"?>
<ds:datastoreItem xmlns:ds="http://schemas.openxmlformats.org/officeDocument/2006/customXml" ds:itemID="{F5464F4C-A8C2-4218-8B18-0736F5600754}"/>
</file>

<file path=docProps/app.xml><?xml version="1.0" encoding="utf-8"?>
<Properties xmlns="http://schemas.openxmlformats.org/officeDocument/2006/extended-properties" xmlns:vt="http://schemas.openxmlformats.org/officeDocument/2006/docPropsVTypes">
  <Template>Normal</Template>
  <TotalTime>16</TotalTime>
  <Pages>4</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ỦY BAN NHÂN DÂN</vt:lpstr>
    </vt:vector>
  </TitlesOfParts>
  <Company>VP UBND TINH DONG THAP</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Nguyen Viet Thong</dc:creator>
  <cp:lastModifiedBy>PC</cp:lastModifiedBy>
  <cp:revision>13</cp:revision>
  <cp:lastPrinted>2024-10-25T00:32:00Z</cp:lastPrinted>
  <dcterms:created xsi:type="dcterms:W3CDTF">2024-12-06T09:47:00Z</dcterms:created>
  <dcterms:modified xsi:type="dcterms:W3CDTF">2024-12-25T01:42:00Z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1552c146d10940b99dc308be51ab63e5</vt:lpwstr>
  </property>
  <property fmtid="{D5CDD505-2E9C-101B-9397-08002B2CF9AE}" pid="3" name="GrammarlyDocumentId">
    <vt:lpwstr>4d4a7e879d976cb9538262af114c8c153b1a73abfda1802702c04c28bd405e38</vt:lpwstr>
  </property>
</Properties>
</file>